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A904C" w14:textId="2CF4D427" w:rsidR="00D22689" w:rsidRPr="00D22689" w:rsidRDefault="00D22689" w:rsidP="00FE79CF">
      <w:pPr>
        <w:jc w:val="center"/>
        <w:rPr>
          <w:b/>
          <w:bCs/>
          <w:sz w:val="36"/>
          <w:szCs w:val="36"/>
          <w:u w:val="double"/>
        </w:rPr>
      </w:pPr>
      <w:r w:rsidRPr="00D22689">
        <w:rPr>
          <w:b/>
          <w:bCs/>
          <w:sz w:val="36"/>
          <w:szCs w:val="36"/>
          <w:u w:val="double"/>
        </w:rPr>
        <w:t>SISTEMA DE CÁLCULO DE LA LIQUIDACIÓN</w:t>
      </w:r>
    </w:p>
    <w:p w14:paraId="477BAD77" w14:textId="6EBA8B24" w:rsidR="00D22689" w:rsidRDefault="00D22689" w:rsidP="00D25B71">
      <w:pPr>
        <w:jc w:val="both"/>
      </w:pPr>
    </w:p>
    <w:p w14:paraId="7B83B966" w14:textId="00D42DBB" w:rsidR="007073EA" w:rsidRDefault="00D22689" w:rsidP="00D25B71">
      <w:pPr>
        <w:pStyle w:val="Prrafodelista"/>
        <w:numPr>
          <w:ilvl w:val="0"/>
          <w:numId w:val="1"/>
        </w:numPr>
        <w:jc w:val="both"/>
        <w:rPr>
          <w:b/>
          <w:bCs/>
          <w:u w:val="thick"/>
        </w:rPr>
      </w:pPr>
      <w:r w:rsidRPr="00D25B71">
        <w:rPr>
          <w:b/>
          <w:bCs/>
          <w:u w:val="thick"/>
        </w:rPr>
        <w:t>INDEMNIZACIONES</w:t>
      </w:r>
    </w:p>
    <w:p w14:paraId="66EB0EE3" w14:textId="77777777" w:rsidR="00D25B71" w:rsidRPr="00D25B71" w:rsidRDefault="00D25B71" w:rsidP="00D25B71">
      <w:pPr>
        <w:pStyle w:val="Prrafodelista"/>
        <w:jc w:val="both"/>
        <w:rPr>
          <w:b/>
          <w:bCs/>
          <w:u w:val="thick"/>
        </w:rPr>
      </w:pPr>
    </w:p>
    <w:p w14:paraId="5C3C45BB" w14:textId="5B73E5DB" w:rsidR="00D22689" w:rsidRPr="007073EA" w:rsidRDefault="007073EA" w:rsidP="00D25B71">
      <w:pPr>
        <w:pStyle w:val="Prrafodelista"/>
        <w:numPr>
          <w:ilvl w:val="0"/>
          <w:numId w:val="2"/>
        </w:numPr>
        <w:jc w:val="both"/>
        <w:rPr>
          <w:b/>
          <w:bCs/>
        </w:rPr>
      </w:pPr>
      <w:r w:rsidRPr="007073EA">
        <w:rPr>
          <w:b/>
          <w:bCs/>
        </w:rPr>
        <w:t>¿Qué es una indemnización?</w:t>
      </w:r>
    </w:p>
    <w:p w14:paraId="7FB560F0" w14:textId="70E9A3B3" w:rsidR="007073EA" w:rsidRDefault="007073EA" w:rsidP="00D25B71">
      <w:pPr>
        <w:jc w:val="both"/>
      </w:pPr>
      <w:r>
        <w:t>Una cantidad de dinero que se le da a una persona trabajadora como compensación de un daño o perjuicio.</w:t>
      </w:r>
    </w:p>
    <w:p w14:paraId="03F5ECCD" w14:textId="0D19CF8F" w:rsidR="007073EA" w:rsidRPr="007073EA" w:rsidRDefault="007073EA" w:rsidP="00D25B71">
      <w:pPr>
        <w:pStyle w:val="Prrafodelista"/>
        <w:numPr>
          <w:ilvl w:val="0"/>
          <w:numId w:val="2"/>
        </w:numPr>
        <w:jc w:val="both"/>
        <w:rPr>
          <w:b/>
          <w:bCs/>
        </w:rPr>
      </w:pPr>
      <w:r w:rsidRPr="007073EA">
        <w:rPr>
          <w:b/>
          <w:bCs/>
        </w:rPr>
        <w:t>Fórmula:</w:t>
      </w:r>
      <w:r>
        <w:rPr>
          <w:b/>
          <w:bCs/>
        </w:rPr>
        <w:t xml:space="preserve"> </w:t>
      </w:r>
      <w:r w:rsidRPr="007073EA">
        <w:rPr>
          <w:b/>
          <w:bCs/>
          <w:color w:val="7030A0"/>
        </w:rPr>
        <w:t>nº de días de indemnización en función de la causa de la extinción x salario diario x años trabajados</w:t>
      </w:r>
    </w:p>
    <w:p w14:paraId="323C6895" w14:textId="09B43E4D" w:rsidR="007073EA" w:rsidRDefault="007073EA" w:rsidP="00D25B71">
      <w:pPr>
        <w:pStyle w:val="Prrafodelista"/>
        <w:numPr>
          <w:ilvl w:val="0"/>
          <w:numId w:val="3"/>
        </w:numPr>
        <w:jc w:val="both"/>
        <w:rPr>
          <w:b/>
          <w:bCs/>
        </w:rPr>
      </w:pPr>
      <w:r>
        <w:rPr>
          <w:b/>
          <w:bCs/>
        </w:rPr>
        <w:t xml:space="preserve">Nº de días de la indemnización en función de la causa de la extinción: </w:t>
      </w:r>
      <w:r>
        <w:t>depende de la extinción del contrato de trabajo, para saber esto hay que fijarse en la 2ª columna de la siguiente tabla (indemnización en días).</w:t>
      </w:r>
    </w:p>
    <w:p w14:paraId="2B4A3E63" w14:textId="6F02038E" w:rsidR="007073EA" w:rsidRDefault="007073EA" w:rsidP="00D25B71">
      <w:pPr>
        <w:pStyle w:val="Prrafodelista"/>
        <w:numPr>
          <w:ilvl w:val="0"/>
          <w:numId w:val="3"/>
        </w:numPr>
        <w:jc w:val="both"/>
        <w:rPr>
          <w:b/>
          <w:bCs/>
        </w:rPr>
      </w:pPr>
      <w:r>
        <w:rPr>
          <w:b/>
          <w:bCs/>
        </w:rPr>
        <w:t xml:space="preserve">Salario diario: </w:t>
      </w:r>
      <w:r>
        <w:t>lo que cobra el trabajador al año/ 365 días.</w:t>
      </w:r>
    </w:p>
    <w:p w14:paraId="51CE81C6" w14:textId="44A9E810" w:rsidR="007073EA" w:rsidRPr="007073EA" w:rsidRDefault="007073EA" w:rsidP="00D25B71">
      <w:pPr>
        <w:pStyle w:val="Prrafodelista"/>
        <w:numPr>
          <w:ilvl w:val="0"/>
          <w:numId w:val="3"/>
        </w:numPr>
        <w:jc w:val="both"/>
        <w:rPr>
          <w:b/>
          <w:bCs/>
        </w:rPr>
      </w:pPr>
      <w:r>
        <w:rPr>
          <w:b/>
          <w:bCs/>
        </w:rPr>
        <w:t xml:space="preserve">Años trabajados: </w:t>
      </w:r>
      <w:r>
        <w:t>los periodos inferiores al año se prorratean, es decir, si son 2 meses sería 2/12 y si son días, sean los días que sean se computan como 1 mes entero.</w:t>
      </w:r>
    </w:p>
    <w:p w14:paraId="45388ACC" w14:textId="52D9991F" w:rsidR="007073EA" w:rsidRPr="007073EA" w:rsidRDefault="007073EA" w:rsidP="00D25B71">
      <w:pPr>
        <w:pStyle w:val="Prrafodelista"/>
        <w:numPr>
          <w:ilvl w:val="0"/>
          <w:numId w:val="2"/>
        </w:numPr>
        <w:jc w:val="both"/>
        <w:rPr>
          <w:b/>
          <w:bCs/>
        </w:rPr>
      </w:pPr>
      <w:r>
        <w:rPr>
          <w:b/>
          <w:bCs/>
        </w:rPr>
        <w:t xml:space="preserve">Importe máximo de indemnización: </w:t>
      </w:r>
      <w:r>
        <w:t>como se ha explicado en la teoría, cada indemnización está topada con un número máximo de meses</w:t>
      </w:r>
      <w:r w:rsidR="00D25B71">
        <w:t xml:space="preserve">. Esto significa que </w:t>
      </w:r>
      <w:r>
        <w:t>independientemente de lo que la persona trabajadora haya trabajado</w:t>
      </w:r>
      <w:r w:rsidR="00D25B71">
        <w:t xml:space="preserve"> </w:t>
      </w:r>
      <w:r>
        <w:t>n</w:t>
      </w:r>
      <w:r w:rsidR="00D25B71">
        <w:t>unca</w:t>
      </w:r>
      <w:r>
        <w:t xml:space="preserve"> va a poder cobrar una indemnización superior a esa cantidad, aunque sí le corresponda según los cálculos</w:t>
      </w:r>
      <w:r w:rsidR="00D25B71">
        <w:t xml:space="preserve"> que hayamos hecho</w:t>
      </w:r>
      <w:r>
        <w:t>.</w:t>
      </w:r>
      <w:r w:rsidR="00D25B71">
        <w:t xml:space="preserve"> </w:t>
      </w:r>
      <w:r w:rsidR="00D25B71" w:rsidRPr="00D25B71">
        <w:rPr>
          <w:b/>
          <w:bCs/>
          <w:color w:val="C00000"/>
        </w:rPr>
        <w:t xml:space="preserve">¡IMPORTANTE! </w:t>
      </w:r>
      <w:r w:rsidR="00D25B71">
        <w:t>Si esa cantidad es inferior al máximo cobraría esa cantidad, pero si la cantidad es superior al máximo, cobra lo que haya salido en el cálculo del máximo.</w:t>
      </w:r>
    </w:p>
    <w:p w14:paraId="50D0F6DA" w14:textId="4A6CC001" w:rsidR="007073EA" w:rsidRPr="007073EA" w:rsidRDefault="007073EA" w:rsidP="00D25B71">
      <w:pPr>
        <w:pStyle w:val="Prrafodelista"/>
        <w:numPr>
          <w:ilvl w:val="0"/>
          <w:numId w:val="4"/>
        </w:numPr>
        <w:jc w:val="both"/>
        <w:rPr>
          <w:b/>
          <w:bCs/>
        </w:rPr>
      </w:pPr>
      <w:r>
        <w:rPr>
          <w:b/>
          <w:bCs/>
        </w:rPr>
        <w:t xml:space="preserve">Fórmula: </w:t>
      </w:r>
      <w:r w:rsidRPr="007073EA">
        <w:rPr>
          <w:b/>
          <w:bCs/>
          <w:color w:val="7030A0"/>
        </w:rPr>
        <w:t>salario diario x 30 (días del mes) x el límite de mensualidades</w:t>
      </w:r>
      <w:r w:rsidRPr="007073EA">
        <w:rPr>
          <w:color w:val="7030A0"/>
        </w:rPr>
        <w:t xml:space="preserve"> </w:t>
      </w:r>
      <w:r>
        <w:t>según el tipo de extinción del contrato, para esto hay que fijarse en la columna 3 de la siguiente tabla (límite de mensualidades).</w:t>
      </w:r>
    </w:p>
    <w:p w14:paraId="490EB03E" w14:textId="77777777" w:rsidR="007073EA" w:rsidRPr="007073EA" w:rsidRDefault="007073EA" w:rsidP="007073EA">
      <w:pPr>
        <w:pStyle w:val="Prrafodelista"/>
        <w:ind w:left="1440"/>
        <w:rPr>
          <w:b/>
          <w:bCs/>
        </w:rPr>
      </w:pPr>
    </w:p>
    <w:tbl>
      <w:tblPr>
        <w:tblStyle w:val="Tablaconcuadrcula"/>
        <w:tblW w:w="9209" w:type="dxa"/>
        <w:tblLook w:val="04A0" w:firstRow="1" w:lastRow="0" w:firstColumn="1" w:lastColumn="0" w:noHBand="0" w:noVBand="1"/>
      </w:tblPr>
      <w:tblGrid>
        <w:gridCol w:w="3114"/>
        <w:gridCol w:w="2977"/>
        <w:gridCol w:w="3118"/>
      </w:tblGrid>
      <w:tr w:rsidR="00D22689" w14:paraId="27D33800" w14:textId="77777777" w:rsidTr="00034E13">
        <w:tc>
          <w:tcPr>
            <w:tcW w:w="3114" w:type="dxa"/>
            <w:shd w:val="clear" w:color="auto" w:fill="C5E0B3" w:themeFill="accent6" w:themeFillTint="66"/>
          </w:tcPr>
          <w:p w14:paraId="480416E3" w14:textId="77777777" w:rsidR="00D22689" w:rsidRPr="005D2218" w:rsidRDefault="00D22689" w:rsidP="00034E13">
            <w:pPr>
              <w:jc w:val="center"/>
              <w:rPr>
                <w:b/>
                <w:bCs/>
              </w:rPr>
            </w:pPr>
            <w:r w:rsidRPr="005D2218">
              <w:rPr>
                <w:b/>
                <w:bCs/>
              </w:rPr>
              <w:t>CAUSA DE LA EXTINCIÓN</w:t>
            </w:r>
          </w:p>
        </w:tc>
        <w:tc>
          <w:tcPr>
            <w:tcW w:w="2977" w:type="dxa"/>
            <w:shd w:val="clear" w:color="auto" w:fill="C5E0B3" w:themeFill="accent6" w:themeFillTint="66"/>
          </w:tcPr>
          <w:p w14:paraId="5FEEEA17" w14:textId="77777777" w:rsidR="00D22689" w:rsidRPr="005D2218" w:rsidRDefault="00D22689" w:rsidP="00034E13">
            <w:pPr>
              <w:jc w:val="center"/>
              <w:rPr>
                <w:b/>
                <w:bCs/>
              </w:rPr>
            </w:pPr>
            <w:r w:rsidRPr="005D2218">
              <w:rPr>
                <w:b/>
                <w:bCs/>
              </w:rPr>
              <w:t>INDEMNIZACIÓN EN DÍAS</w:t>
            </w:r>
          </w:p>
        </w:tc>
        <w:tc>
          <w:tcPr>
            <w:tcW w:w="3118" w:type="dxa"/>
            <w:shd w:val="clear" w:color="auto" w:fill="C5E0B3" w:themeFill="accent6" w:themeFillTint="66"/>
          </w:tcPr>
          <w:p w14:paraId="6B975636" w14:textId="77777777" w:rsidR="00D22689" w:rsidRPr="005D2218" w:rsidRDefault="00D22689" w:rsidP="00034E13">
            <w:pPr>
              <w:jc w:val="center"/>
              <w:rPr>
                <w:b/>
                <w:bCs/>
              </w:rPr>
            </w:pPr>
            <w:r w:rsidRPr="005D2218">
              <w:rPr>
                <w:b/>
                <w:bCs/>
              </w:rPr>
              <w:t>LÍMITE DE MENSUALIDADES</w:t>
            </w:r>
          </w:p>
        </w:tc>
      </w:tr>
      <w:tr w:rsidR="00D22689" w14:paraId="33E2587D" w14:textId="77777777" w:rsidTr="00034E13">
        <w:tc>
          <w:tcPr>
            <w:tcW w:w="3114" w:type="dxa"/>
          </w:tcPr>
          <w:p w14:paraId="6D181E81" w14:textId="77777777" w:rsidR="00D22689" w:rsidRPr="00D22689" w:rsidRDefault="00D22689" w:rsidP="00034E13">
            <w:pPr>
              <w:jc w:val="both"/>
              <w:rPr>
                <w:b/>
                <w:bCs/>
              </w:rPr>
            </w:pPr>
            <w:r w:rsidRPr="00D22689">
              <w:rPr>
                <w:b/>
                <w:bCs/>
              </w:rPr>
              <w:t>Modificación sustancial de las condiciones de trabajo</w:t>
            </w:r>
          </w:p>
        </w:tc>
        <w:tc>
          <w:tcPr>
            <w:tcW w:w="2977" w:type="dxa"/>
          </w:tcPr>
          <w:p w14:paraId="51573825" w14:textId="77777777" w:rsidR="00D22689" w:rsidRDefault="00D22689" w:rsidP="00034E13">
            <w:pPr>
              <w:jc w:val="center"/>
            </w:pPr>
            <w:r>
              <w:t>20 días</w:t>
            </w:r>
          </w:p>
        </w:tc>
        <w:tc>
          <w:tcPr>
            <w:tcW w:w="3118" w:type="dxa"/>
          </w:tcPr>
          <w:p w14:paraId="1A11B1E5" w14:textId="77777777" w:rsidR="00D22689" w:rsidRDefault="00D22689" w:rsidP="00034E13">
            <w:pPr>
              <w:jc w:val="center"/>
            </w:pPr>
            <w:r>
              <w:t>9 meses</w:t>
            </w:r>
          </w:p>
        </w:tc>
      </w:tr>
      <w:tr w:rsidR="00D22689" w14:paraId="790156E1" w14:textId="77777777" w:rsidTr="00034E13">
        <w:tc>
          <w:tcPr>
            <w:tcW w:w="3114" w:type="dxa"/>
          </w:tcPr>
          <w:p w14:paraId="0D697307" w14:textId="77777777" w:rsidR="00D22689" w:rsidRPr="00D22689" w:rsidRDefault="00D22689" w:rsidP="00034E13">
            <w:pPr>
              <w:jc w:val="both"/>
              <w:rPr>
                <w:b/>
                <w:bCs/>
              </w:rPr>
            </w:pPr>
            <w:r w:rsidRPr="00D22689">
              <w:rPr>
                <w:b/>
                <w:bCs/>
              </w:rPr>
              <w:t>Si la modificación supone un perjuicio para la dignidad del trabajador</w:t>
            </w:r>
          </w:p>
        </w:tc>
        <w:tc>
          <w:tcPr>
            <w:tcW w:w="2977" w:type="dxa"/>
          </w:tcPr>
          <w:p w14:paraId="216E8F30" w14:textId="77777777" w:rsidR="00D22689" w:rsidRDefault="00D22689" w:rsidP="00034E13">
            <w:pPr>
              <w:jc w:val="center"/>
            </w:pPr>
            <w:r>
              <w:t>33 días</w:t>
            </w:r>
          </w:p>
        </w:tc>
        <w:tc>
          <w:tcPr>
            <w:tcW w:w="3118" w:type="dxa"/>
          </w:tcPr>
          <w:p w14:paraId="2977EE65" w14:textId="77777777" w:rsidR="00D22689" w:rsidRDefault="00D22689" w:rsidP="00034E13">
            <w:pPr>
              <w:jc w:val="center"/>
            </w:pPr>
            <w:r>
              <w:t>24 meses</w:t>
            </w:r>
          </w:p>
        </w:tc>
      </w:tr>
      <w:tr w:rsidR="00D22689" w14:paraId="35078276" w14:textId="77777777" w:rsidTr="00034E13">
        <w:tc>
          <w:tcPr>
            <w:tcW w:w="3114" w:type="dxa"/>
          </w:tcPr>
          <w:p w14:paraId="436EECCD" w14:textId="77777777" w:rsidR="00D22689" w:rsidRPr="00D22689" w:rsidRDefault="00D22689" w:rsidP="00034E13">
            <w:pPr>
              <w:jc w:val="both"/>
              <w:rPr>
                <w:b/>
                <w:bCs/>
              </w:rPr>
            </w:pPr>
            <w:r w:rsidRPr="00D22689">
              <w:rPr>
                <w:b/>
                <w:bCs/>
              </w:rPr>
              <w:t>Traslado</w:t>
            </w:r>
          </w:p>
        </w:tc>
        <w:tc>
          <w:tcPr>
            <w:tcW w:w="2977" w:type="dxa"/>
          </w:tcPr>
          <w:p w14:paraId="117F4014" w14:textId="77777777" w:rsidR="00D22689" w:rsidRDefault="00D22689" w:rsidP="00034E13">
            <w:pPr>
              <w:jc w:val="center"/>
            </w:pPr>
            <w:r>
              <w:t>20 días</w:t>
            </w:r>
          </w:p>
        </w:tc>
        <w:tc>
          <w:tcPr>
            <w:tcW w:w="3118" w:type="dxa"/>
          </w:tcPr>
          <w:p w14:paraId="59C9FD4E" w14:textId="77777777" w:rsidR="00D22689" w:rsidRDefault="00D22689" w:rsidP="00034E13">
            <w:pPr>
              <w:jc w:val="center"/>
            </w:pPr>
            <w:r>
              <w:t>12 meses</w:t>
            </w:r>
          </w:p>
        </w:tc>
      </w:tr>
      <w:tr w:rsidR="00D22689" w14:paraId="670EF094" w14:textId="77777777" w:rsidTr="00034E13">
        <w:tc>
          <w:tcPr>
            <w:tcW w:w="3114" w:type="dxa"/>
          </w:tcPr>
          <w:p w14:paraId="7C24BCA2" w14:textId="42DE4FAC" w:rsidR="00D22689" w:rsidRPr="00D22689" w:rsidRDefault="00D22689" w:rsidP="00034E13">
            <w:pPr>
              <w:jc w:val="both"/>
              <w:rPr>
                <w:b/>
                <w:bCs/>
              </w:rPr>
            </w:pPr>
            <w:r w:rsidRPr="00D22689">
              <w:rPr>
                <w:b/>
                <w:bCs/>
              </w:rPr>
              <w:t>Extinción por incumplimiento</w:t>
            </w:r>
            <w:r w:rsidR="004D486A">
              <w:rPr>
                <w:b/>
                <w:bCs/>
              </w:rPr>
              <w:t xml:space="preserve"> grave</w:t>
            </w:r>
            <w:r w:rsidRPr="00D22689">
              <w:rPr>
                <w:b/>
                <w:bCs/>
              </w:rPr>
              <w:t xml:space="preserve"> de las obligaciones del empresario</w:t>
            </w:r>
          </w:p>
        </w:tc>
        <w:tc>
          <w:tcPr>
            <w:tcW w:w="2977" w:type="dxa"/>
          </w:tcPr>
          <w:p w14:paraId="286595E7" w14:textId="77777777" w:rsidR="00D22689" w:rsidRDefault="00D22689" w:rsidP="00034E13">
            <w:pPr>
              <w:jc w:val="center"/>
            </w:pPr>
            <w:r>
              <w:t>33 días</w:t>
            </w:r>
          </w:p>
        </w:tc>
        <w:tc>
          <w:tcPr>
            <w:tcW w:w="3118" w:type="dxa"/>
          </w:tcPr>
          <w:p w14:paraId="5C348CEB" w14:textId="77777777" w:rsidR="00D22689" w:rsidRDefault="00D22689" w:rsidP="00034E13">
            <w:pPr>
              <w:jc w:val="center"/>
            </w:pPr>
            <w:r>
              <w:t>24 meses</w:t>
            </w:r>
          </w:p>
        </w:tc>
      </w:tr>
      <w:tr w:rsidR="00D22689" w14:paraId="44B7D978" w14:textId="77777777" w:rsidTr="00034E13">
        <w:tc>
          <w:tcPr>
            <w:tcW w:w="3114" w:type="dxa"/>
          </w:tcPr>
          <w:p w14:paraId="43305C78" w14:textId="77777777" w:rsidR="00D22689" w:rsidRPr="00D22689" w:rsidRDefault="00D22689" w:rsidP="00034E13">
            <w:pPr>
              <w:jc w:val="both"/>
              <w:rPr>
                <w:b/>
                <w:bCs/>
              </w:rPr>
            </w:pPr>
            <w:r w:rsidRPr="00D22689">
              <w:rPr>
                <w:b/>
                <w:bCs/>
              </w:rPr>
              <w:t>Despido colectivo</w:t>
            </w:r>
          </w:p>
        </w:tc>
        <w:tc>
          <w:tcPr>
            <w:tcW w:w="2977" w:type="dxa"/>
          </w:tcPr>
          <w:p w14:paraId="3158475A" w14:textId="77777777" w:rsidR="00D22689" w:rsidRDefault="00D22689" w:rsidP="00034E13">
            <w:pPr>
              <w:jc w:val="both"/>
            </w:pPr>
            <w:r>
              <w:t>Procedente: 20 días</w:t>
            </w:r>
          </w:p>
          <w:p w14:paraId="22B626C8" w14:textId="77777777" w:rsidR="00D22689" w:rsidRDefault="00D22689" w:rsidP="00034E13">
            <w:pPr>
              <w:jc w:val="both"/>
            </w:pPr>
            <w:r>
              <w:t>Improcedente: 33 días</w:t>
            </w:r>
          </w:p>
        </w:tc>
        <w:tc>
          <w:tcPr>
            <w:tcW w:w="3118" w:type="dxa"/>
          </w:tcPr>
          <w:p w14:paraId="40FA8D64" w14:textId="77777777" w:rsidR="00D22689" w:rsidRDefault="00D22689" w:rsidP="00034E13">
            <w:pPr>
              <w:jc w:val="both"/>
            </w:pPr>
            <w:r>
              <w:t>Procedente: 12 meses</w:t>
            </w:r>
          </w:p>
          <w:p w14:paraId="670EFAC9" w14:textId="77777777" w:rsidR="00D22689" w:rsidRDefault="00D22689" w:rsidP="00034E13">
            <w:pPr>
              <w:jc w:val="both"/>
            </w:pPr>
            <w:r>
              <w:t>Improcedente: 24 meses</w:t>
            </w:r>
          </w:p>
        </w:tc>
      </w:tr>
      <w:tr w:rsidR="00D22689" w14:paraId="2BB2F5DA" w14:textId="77777777" w:rsidTr="00034E13">
        <w:tc>
          <w:tcPr>
            <w:tcW w:w="3114" w:type="dxa"/>
          </w:tcPr>
          <w:p w14:paraId="5C1EB260" w14:textId="77777777" w:rsidR="00D22689" w:rsidRPr="00D22689" w:rsidRDefault="00D22689" w:rsidP="00034E13">
            <w:pPr>
              <w:jc w:val="both"/>
              <w:rPr>
                <w:b/>
                <w:bCs/>
              </w:rPr>
            </w:pPr>
            <w:r w:rsidRPr="00D22689">
              <w:rPr>
                <w:b/>
                <w:bCs/>
              </w:rPr>
              <w:t>Despido por causas objetivas</w:t>
            </w:r>
          </w:p>
        </w:tc>
        <w:tc>
          <w:tcPr>
            <w:tcW w:w="2977" w:type="dxa"/>
          </w:tcPr>
          <w:p w14:paraId="20ADE84A" w14:textId="77777777" w:rsidR="00D22689" w:rsidRDefault="00D22689" w:rsidP="00034E13">
            <w:pPr>
              <w:jc w:val="both"/>
            </w:pPr>
            <w:r>
              <w:t>Procedente: 20 días</w:t>
            </w:r>
          </w:p>
          <w:p w14:paraId="4AB52970" w14:textId="77777777" w:rsidR="00D22689" w:rsidRDefault="00D22689" w:rsidP="00034E13">
            <w:pPr>
              <w:jc w:val="both"/>
            </w:pPr>
            <w:r>
              <w:t>Improcedente: 33 días</w:t>
            </w:r>
          </w:p>
        </w:tc>
        <w:tc>
          <w:tcPr>
            <w:tcW w:w="3118" w:type="dxa"/>
          </w:tcPr>
          <w:p w14:paraId="23037D43" w14:textId="77777777" w:rsidR="00D22689" w:rsidRDefault="00D22689" w:rsidP="00034E13">
            <w:pPr>
              <w:jc w:val="both"/>
            </w:pPr>
            <w:r>
              <w:t>Procedente: 12 meses</w:t>
            </w:r>
          </w:p>
          <w:p w14:paraId="57E9496E" w14:textId="77777777" w:rsidR="00D22689" w:rsidRDefault="00D22689" w:rsidP="00034E13">
            <w:pPr>
              <w:jc w:val="both"/>
            </w:pPr>
            <w:r>
              <w:t>Improcedente: 24 meses</w:t>
            </w:r>
          </w:p>
        </w:tc>
      </w:tr>
      <w:tr w:rsidR="00D22689" w14:paraId="491B57EA" w14:textId="77777777" w:rsidTr="00034E13">
        <w:tc>
          <w:tcPr>
            <w:tcW w:w="3114" w:type="dxa"/>
          </w:tcPr>
          <w:p w14:paraId="0B8E6D76" w14:textId="77777777" w:rsidR="00D22689" w:rsidRPr="00D22689" w:rsidRDefault="00D22689" w:rsidP="00034E13">
            <w:pPr>
              <w:jc w:val="both"/>
              <w:rPr>
                <w:b/>
                <w:bCs/>
              </w:rPr>
            </w:pPr>
            <w:r w:rsidRPr="00D22689">
              <w:rPr>
                <w:b/>
                <w:bCs/>
              </w:rPr>
              <w:t>Despido disciplinario</w:t>
            </w:r>
          </w:p>
        </w:tc>
        <w:tc>
          <w:tcPr>
            <w:tcW w:w="2977" w:type="dxa"/>
          </w:tcPr>
          <w:p w14:paraId="720A035C" w14:textId="77777777" w:rsidR="00D22689" w:rsidRDefault="00D22689" w:rsidP="00034E13">
            <w:pPr>
              <w:jc w:val="both"/>
            </w:pPr>
            <w:r>
              <w:t>Procedente: no hay</w:t>
            </w:r>
          </w:p>
          <w:p w14:paraId="052FC2CF" w14:textId="77777777" w:rsidR="00D22689" w:rsidRDefault="00D22689" w:rsidP="00034E13">
            <w:pPr>
              <w:jc w:val="both"/>
            </w:pPr>
            <w:r>
              <w:t>Improcedente: 33 días</w:t>
            </w:r>
          </w:p>
        </w:tc>
        <w:tc>
          <w:tcPr>
            <w:tcW w:w="3118" w:type="dxa"/>
          </w:tcPr>
          <w:p w14:paraId="14511F59" w14:textId="77777777" w:rsidR="00D22689" w:rsidRDefault="00D22689" w:rsidP="00034E13">
            <w:pPr>
              <w:jc w:val="both"/>
            </w:pPr>
            <w:r>
              <w:t>Procedente: no hay</w:t>
            </w:r>
          </w:p>
          <w:p w14:paraId="072C49E4" w14:textId="77777777" w:rsidR="00D22689" w:rsidRDefault="00D22689" w:rsidP="00034E13">
            <w:pPr>
              <w:jc w:val="both"/>
            </w:pPr>
            <w:r>
              <w:t>Improcedente: 24 meses</w:t>
            </w:r>
          </w:p>
        </w:tc>
      </w:tr>
      <w:tr w:rsidR="00D22689" w14:paraId="78F0726F" w14:textId="77777777" w:rsidTr="00034E13">
        <w:tc>
          <w:tcPr>
            <w:tcW w:w="3114" w:type="dxa"/>
          </w:tcPr>
          <w:p w14:paraId="39088CAB" w14:textId="77777777" w:rsidR="00D22689" w:rsidRPr="00D22689" w:rsidRDefault="00D22689" w:rsidP="00034E13">
            <w:pPr>
              <w:jc w:val="both"/>
              <w:rPr>
                <w:b/>
                <w:bCs/>
              </w:rPr>
            </w:pPr>
            <w:r w:rsidRPr="00D22689">
              <w:rPr>
                <w:b/>
                <w:bCs/>
              </w:rPr>
              <w:t>Extinción de la personalidad jurídica de la empresa</w:t>
            </w:r>
          </w:p>
        </w:tc>
        <w:tc>
          <w:tcPr>
            <w:tcW w:w="2977" w:type="dxa"/>
          </w:tcPr>
          <w:p w14:paraId="18093BBD" w14:textId="77777777" w:rsidR="00D22689" w:rsidRDefault="00D22689" w:rsidP="00034E13">
            <w:pPr>
              <w:jc w:val="center"/>
            </w:pPr>
            <w:r>
              <w:t>20 días</w:t>
            </w:r>
          </w:p>
        </w:tc>
        <w:tc>
          <w:tcPr>
            <w:tcW w:w="3118" w:type="dxa"/>
          </w:tcPr>
          <w:p w14:paraId="35457D4E" w14:textId="77777777" w:rsidR="00D22689" w:rsidRDefault="00D22689" w:rsidP="00034E13">
            <w:pPr>
              <w:jc w:val="center"/>
            </w:pPr>
            <w:r>
              <w:t>12 meses</w:t>
            </w:r>
          </w:p>
          <w:p w14:paraId="45E4E34A" w14:textId="77777777" w:rsidR="00D22689" w:rsidRDefault="00D22689" w:rsidP="00034E13"/>
        </w:tc>
      </w:tr>
      <w:tr w:rsidR="00D22689" w14:paraId="64132363" w14:textId="77777777" w:rsidTr="00034E13">
        <w:tc>
          <w:tcPr>
            <w:tcW w:w="3114" w:type="dxa"/>
          </w:tcPr>
          <w:p w14:paraId="3B630363" w14:textId="77777777" w:rsidR="00D22689" w:rsidRPr="00D22689" w:rsidRDefault="00D22689" w:rsidP="00034E13">
            <w:pPr>
              <w:jc w:val="both"/>
              <w:rPr>
                <w:b/>
                <w:bCs/>
              </w:rPr>
            </w:pPr>
            <w:r w:rsidRPr="00D22689">
              <w:rPr>
                <w:b/>
                <w:bCs/>
              </w:rPr>
              <w:t>Fuerza mayor</w:t>
            </w:r>
          </w:p>
        </w:tc>
        <w:tc>
          <w:tcPr>
            <w:tcW w:w="2977" w:type="dxa"/>
          </w:tcPr>
          <w:p w14:paraId="6085B891" w14:textId="77777777" w:rsidR="00D22689" w:rsidRDefault="00D22689" w:rsidP="00034E13">
            <w:pPr>
              <w:jc w:val="center"/>
            </w:pPr>
            <w:r>
              <w:t xml:space="preserve">20 días </w:t>
            </w:r>
          </w:p>
        </w:tc>
        <w:tc>
          <w:tcPr>
            <w:tcW w:w="3118" w:type="dxa"/>
          </w:tcPr>
          <w:p w14:paraId="05067715" w14:textId="77777777" w:rsidR="00D22689" w:rsidRDefault="00D22689" w:rsidP="00034E13">
            <w:pPr>
              <w:jc w:val="center"/>
            </w:pPr>
            <w:r>
              <w:t>12 meses</w:t>
            </w:r>
          </w:p>
        </w:tc>
      </w:tr>
      <w:tr w:rsidR="004D486A" w14:paraId="2CFF18D7" w14:textId="77777777" w:rsidTr="00034E13">
        <w:tc>
          <w:tcPr>
            <w:tcW w:w="3114" w:type="dxa"/>
          </w:tcPr>
          <w:p w14:paraId="0FD14BD8" w14:textId="716AD3DF" w:rsidR="004D486A" w:rsidRPr="00D22689" w:rsidRDefault="004D486A" w:rsidP="00034E13">
            <w:pPr>
              <w:jc w:val="both"/>
              <w:rPr>
                <w:b/>
                <w:bCs/>
              </w:rPr>
            </w:pPr>
            <w:r>
              <w:rPr>
                <w:b/>
                <w:bCs/>
              </w:rPr>
              <w:lastRenderedPageBreak/>
              <w:t>Extinción de los contratos temporales (excepto formativos y sustitución)</w:t>
            </w:r>
          </w:p>
        </w:tc>
        <w:tc>
          <w:tcPr>
            <w:tcW w:w="2977" w:type="dxa"/>
          </w:tcPr>
          <w:p w14:paraId="6B5748DA" w14:textId="166FF442" w:rsidR="004D486A" w:rsidRDefault="004D486A" w:rsidP="00034E13">
            <w:pPr>
              <w:jc w:val="center"/>
            </w:pPr>
            <w:r>
              <w:t>12 días</w:t>
            </w:r>
          </w:p>
        </w:tc>
        <w:tc>
          <w:tcPr>
            <w:tcW w:w="3118" w:type="dxa"/>
          </w:tcPr>
          <w:p w14:paraId="0E92B38E" w14:textId="20523203" w:rsidR="004D486A" w:rsidRDefault="004D486A" w:rsidP="00034E13">
            <w:pPr>
              <w:jc w:val="center"/>
            </w:pPr>
            <w:r>
              <w:t>No hay</w:t>
            </w:r>
          </w:p>
        </w:tc>
      </w:tr>
      <w:tr w:rsidR="004D486A" w14:paraId="5E01DF52" w14:textId="77777777" w:rsidTr="00034E13">
        <w:tc>
          <w:tcPr>
            <w:tcW w:w="3114" w:type="dxa"/>
          </w:tcPr>
          <w:p w14:paraId="65E39D77" w14:textId="61CDA9CA" w:rsidR="004D486A" w:rsidRDefault="004D486A" w:rsidP="00034E13">
            <w:pPr>
              <w:jc w:val="both"/>
              <w:rPr>
                <w:b/>
                <w:bCs/>
              </w:rPr>
            </w:pPr>
            <w:r>
              <w:rPr>
                <w:b/>
                <w:bCs/>
              </w:rPr>
              <w:t>Extinción del contrato de sustitución</w:t>
            </w:r>
          </w:p>
        </w:tc>
        <w:tc>
          <w:tcPr>
            <w:tcW w:w="2977" w:type="dxa"/>
          </w:tcPr>
          <w:p w14:paraId="681CBBF7" w14:textId="6E6FCD7D" w:rsidR="004D486A" w:rsidRDefault="004D486A" w:rsidP="00034E13">
            <w:pPr>
              <w:jc w:val="center"/>
            </w:pPr>
            <w:r>
              <w:t>No hay</w:t>
            </w:r>
          </w:p>
        </w:tc>
        <w:tc>
          <w:tcPr>
            <w:tcW w:w="3118" w:type="dxa"/>
          </w:tcPr>
          <w:p w14:paraId="3163D57D" w14:textId="6A16175D" w:rsidR="004D486A" w:rsidRDefault="004D486A" w:rsidP="00034E13">
            <w:pPr>
              <w:jc w:val="center"/>
            </w:pPr>
            <w:r>
              <w:t>No hay</w:t>
            </w:r>
          </w:p>
        </w:tc>
      </w:tr>
      <w:tr w:rsidR="004D486A" w14:paraId="4982E030" w14:textId="77777777" w:rsidTr="00034E13">
        <w:tc>
          <w:tcPr>
            <w:tcW w:w="3114" w:type="dxa"/>
          </w:tcPr>
          <w:p w14:paraId="1923FD9B" w14:textId="61EED700" w:rsidR="004D486A" w:rsidRDefault="004D486A" w:rsidP="00034E13">
            <w:pPr>
              <w:jc w:val="both"/>
              <w:rPr>
                <w:b/>
                <w:bCs/>
              </w:rPr>
            </w:pPr>
            <w:r>
              <w:rPr>
                <w:b/>
                <w:bCs/>
              </w:rPr>
              <w:t>Acuerdo entre las partes</w:t>
            </w:r>
          </w:p>
        </w:tc>
        <w:tc>
          <w:tcPr>
            <w:tcW w:w="2977" w:type="dxa"/>
          </w:tcPr>
          <w:p w14:paraId="14C4CF98" w14:textId="2948B0D3" w:rsidR="004D486A" w:rsidRDefault="004D486A" w:rsidP="00034E13">
            <w:pPr>
              <w:jc w:val="center"/>
            </w:pPr>
            <w:r>
              <w:t>No hay</w:t>
            </w:r>
          </w:p>
        </w:tc>
        <w:tc>
          <w:tcPr>
            <w:tcW w:w="3118" w:type="dxa"/>
          </w:tcPr>
          <w:p w14:paraId="5D5CBB1B" w14:textId="0F5DF685" w:rsidR="004D486A" w:rsidRDefault="004D486A" w:rsidP="00034E13">
            <w:pPr>
              <w:jc w:val="center"/>
            </w:pPr>
            <w:r>
              <w:t>No hay</w:t>
            </w:r>
          </w:p>
        </w:tc>
      </w:tr>
      <w:tr w:rsidR="004D486A" w14:paraId="08DBD1CA" w14:textId="77777777" w:rsidTr="00034E13">
        <w:tc>
          <w:tcPr>
            <w:tcW w:w="3114" w:type="dxa"/>
          </w:tcPr>
          <w:p w14:paraId="6BB2A69C" w14:textId="7A8B914A" w:rsidR="004D486A" w:rsidRDefault="004D486A" w:rsidP="00034E13">
            <w:pPr>
              <w:jc w:val="both"/>
              <w:rPr>
                <w:b/>
                <w:bCs/>
              </w:rPr>
            </w:pPr>
            <w:r>
              <w:rPr>
                <w:b/>
                <w:bCs/>
              </w:rPr>
              <w:t>Muerte, incapacidad o jubilación del empresario o empresaria</w:t>
            </w:r>
          </w:p>
        </w:tc>
        <w:tc>
          <w:tcPr>
            <w:tcW w:w="2977" w:type="dxa"/>
          </w:tcPr>
          <w:p w14:paraId="3FAEA881" w14:textId="2667BB5A" w:rsidR="004D486A" w:rsidRDefault="004D486A" w:rsidP="00034E13">
            <w:pPr>
              <w:jc w:val="center"/>
            </w:pPr>
            <w:r>
              <w:t>1 mes de sueldo</w:t>
            </w:r>
          </w:p>
        </w:tc>
        <w:tc>
          <w:tcPr>
            <w:tcW w:w="3118" w:type="dxa"/>
          </w:tcPr>
          <w:p w14:paraId="2A834431" w14:textId="469D31B0" w:rsidR="004D486A" w:rsidRDefault="004D486A" w:rsidP="00034E13">
            <w:pPr>
              <w:jc w:val="center"/>
            </w:pPr>
            <w:r>
              <w:t>No hay</w:t>
            </w:r>
          </w:p>
        </w:tc>
      </w:tr>
      <w:tr w:rsidR="004D486A" w14:paraId="6A374EBB" w14:textId="77777777" w:rsidTr="00034E13">
        <w:tc>
          <w:tcPr>
            <w:tcW w:w="3114" w:type="dxa"/>
          </w:tcPr>
          <w:p w14:paraId="6C13ECF3" w14:textId="2C4C4B21" w:rsidR="004D486A" w:rsidRDefault="004D486A" w:rsidP="00034E13">
            <w:pPr>
              <w:jc w:val="both"/>
              <w:rPr>
                <w:b/>
                <w:bCs/>
              </w:rPr>
            </w:pPr>
            <w:r>
              <w:rPr>
                <w:b/>
                <w:bCs/>
              </w:rPr>
              <w:t>Víctimas de Violencia de Género</w:t>
            </w:r>
          </w:p>
        </w:tc>
        <w:tc>
          <w:tcPr>
            <w:tcW w:w="2977" w:type="dxa"/>
          </w:tcPr>
          <w:p w14:paraId="53761C83" w14:textId="24EEAB8A" w:rsidR="004D486A" w:rsidRDefault="004D486A" w:rsidP="00034E13">
            <w:pPr>
              <w:jc w:val="center"/>
            </w:pPr>
            <w:r>
              <w:t>No hay</w:t>
            </w:r>
          </w:p>
        </w:tc>
        <w:tc>
          <w:tcPr>
            <w:tcW w:w="3118" w:type="dxa"/>
          </w:tcPr>
          <w:p w14:paraId="7530BFB4" w14:textId="3A32F2FD" w:rsidR="004D486A" w:rsidRDefault="004D486A" w:rsidP="00034E13">
            <w:pPr>
              <w:jc w:val="center"/>
            </w:pPr>
            <w:r>
              <w:t>No hay</w:t>
            </w:r>
          </w:p>
        </w:tc>
      </w:tr>
      <w:tr w:rsidR="004D486A" w14:paraId="732DEB2C" w14:textId="77777777" w:rsidTr="00034E13">
        <w:tc>
          <w:tcPr>
            <w:tcW w:w="3114" w:type="dxa"/>
          </w:tcPr>
          <w:p w14:paraId="2E81C210" w14:textId="36E35313" w:rsidR="004D486A" w:rsidRDefault="004D486A" w:rsidP="00034E13">
            <w:pPr>
              <w:jc w:val="both"/>
              <w:rPr>
                <w:b/>
                <w:bCs/>
              </w:rPr>
            </w:pPr>
            <w:r>
              <w:rPr>
                <w:b/>
                <w:bCs/>
              </w:rPr>
              <w:t>Dimisión o abandono</w:t>
            </w:r>
          </w:p>
        </w:tc>
        <w:tc>
          <w:tcPr>
            <w:tcW w:w="2977" w:type="dxa"/>
          </w:tcPr>
          <w:p w14:paraId="42FEA9C4" w14:textId="7077FE32" w:rsidR="004D486A" w:rsidRDefault="004D486A" w:rsidP="00034E13">
            <w:pPr>
              <w:jc w:val="center"/>
            </w:pPr>
            <w:r>
              <w:t>No hay</w:t>
            </w:r>
          </w:p>
        </w:tc>
        <w:tc>
          <w:tcPr>
            <w:tcW w:w="3118" w:type="dxa"/>
          </w:tcPr>
          <w:p w14:paraId="3EC3A8C2" w14:textId="5B4F2DCF" w:rsidR="004D486A" w:rsidRDefault="004D486A" w:rsidP="00034E13">
            <w:pPr>
              <w:jc w:val="center"/>
            </w:pPr>
            <w:r>
              <w:t>No hay</w:t>
            </w:r>
          </w:p>
        </w:tc>
      </w:tr>
    </w:tbl>
    <w:p w14:paraId="08011D4D" w14:textId="65A34995" w:rsidR="00D22689" w:rsidRDefault="00D22689" w:rsidP="007073EA"/>
    <w:p w14:paraId="444AB9A3" w14:textId="01C07A42" w:rsidR="004D486A" w:rsidRDefault="004D486A" w:rsidP="007073EA"/>
    <w:p w14:paraId="501EF9DC" w14:textId="4F645C7E" w:rsidR="004D486A" w:rsidRDefault="004D486A" w:rsidP="007073EA"/>
    <w:p w14:paraId="583D2A02" w14:textId="3D817F92" w:rsidR="004D486A" w:rsidRDefault="004D486A" w:rsidP="007073EA"/>
    <w:p w14:paraId="2C07CCA5" w14:textId="4242B028" w:rsidR="004D486A" w:rsidRDefault="004D486A" w:rsidP="007073EA"/>
    <w:p w14:paraId="136CBCAF" w14:textId="4D8F4A5C" w:rsidR="004D486A" w:rsidRDefault="004D486A" w:rsidP="007073EA"/>
    <w:p w14:paraId="0D247B86" w14:textId="4BA37DD3" w:rsidR="004D486A" w:rsidRDefault="004D486A" w:rsidP="007073EA"/>
    <w:p w14:paraId="5A1EDFB1" w14:textId="6D78738C" w:rsidR="004D486A" w:rsidRDefault="004D486A" w:rsidP="007073EA"/>
    <w:p w14:paraId="40F5B16E" w14:textId="2CA48E45" w:rsidR="004D486A" w:rsidRDefault="004D486A" w:rsidP="007073EA"/>
    <w:p w14:paraId="3FF2C795" w14:textId="5FDF62CA" w:rsidR="004D486A" w:rsidRDefault="004D486A" w:rsidP="007073EA"/>
    <w:p w14:paraId="17DDBA0C" w14:textId="30372FF5" w:rsidR="004D486A" w:rsidRDefault="004D486A" w:rsidP="007073EA"/>
    <w:p w14:paraId="50379C6D" w14:textId="0078D3F3" w:rsidR="004D486A" w:rsidRDefault="004D486A" w:rsidP="007073EA"/>
    <w:p w14:paraId="3667B64B" w14:textId="43C92ABF" w:rsidR="004D486A" w:rsidRDefault="004D486A" w:rsidP="007073EA"/>
    <w:p w14:paraId="1779BBFA" w14:textId="342D3073" w:rsidR="004D486A" w:rsidRDefault="004D486A" w:rsidP="007073EA"/>
    <w:p w14:paraId="44A88252" w14:textId="0F9C55C4" w:rsidR="004D486A" w:rsidRDefault="004D486A" w:rsidP="007073EA"/>
    <w:p w14:paraId="7B92E8BC" w14:textId="4DF77EC4" w:rsidR="004D486A" w:rsidRDefault="004D486A" w:rsidP="007073EA"/>
    <w:p w14:paraId="2AC6F275" w14:textId="2D503065" w:rsidR="004D486A" w:rsidRDefault="004D486A" w:rsidP="007073EA"/>
    <w:p w14:paraId="785D6DE0" w14:textId="334D2CC0" w:rsidR="004D486A" w:rsidRDefault="004D486A" w:rsidP="007073EA"/>
    <w:p w14:paraId="32BA9DB0" w14:textId="3C403DE8" w:rsidR="004D486A" w:rsidRDefault="004D486A" w:rsidP="007073EA"/>
    <w:p w14:paraId="0793C660" w14:textId="4B2E033A" w:rsidR="004D486A" w:rsidRDefault="004D486A" w:rsidP="007073EA"/>
    <w:p w14:paraId="3F3EA44F" w14:textId="6132352D" w:rsidR="004D486A" w:rsidRDefault="004D486A" w:rsidP="007073EA"/>
    <w:p w14:paraId="5E2EEE51" w14:textId="497973A4" w:rsidR="004D486A" w:rsidRDefault="004D486A" w:rsidP="007073EA"/>
    <w:p w14:paraId="535628BA" w14:textId="2B6552B8" w:rsidR="004D486A" w:rsidRDefault="004D486A" w:rsidP="007073EA"/>
    <w:p w14:paraId="69232CF1" w14:textId="057FFA10" w:rsidR="004D486A" w:rsidRDefault="004D486A" w:rsidP="007073EA"/>
    <w:p w14:paraId="19A8E97E" w14:textId="00124AAA" w:rsidR="004D486A" w:rsidRDefault="004D486A" w:rsidP="007073EA"/>
    <w:p w14:paraId="58C6FE99" w14:textId="65221F2E" w:rsidR="004D486A" w:rsidRDefault="004D486A" w:rsidP="007073EA"/>
    <w:p w14:paraId="691308E4" w14:textId="1A490339" w:rsidR="004D486A" w:rsidRDefault="004D486A" w:rsidP="007073EA"/>
    <w:p w14:paraId="7E0D66DD" w14:textId="63301F39" w:rsidR="004D486A" w:rsidRDefault="004D486A" w:rsidP="007073EA"/>
    <w:p w14:paraId="482AC01F" w14:textId="2B194D1D" w:rsidR="004D486A" w:rsidRDefault="004D486A" w:rsidP="007073EA"/>
    <w:p w14:paraId="04B021F0" w14:textId="7412A3D7" w:rsidR="004D486A" w:rsidRDefault="004D486A" w:rsidP="007073EA"/>
    <w:p w14:paraId="0A245D07" w14:textId="30119B01" w:rsidR="004D486A" w:rsidRDefault="004D486A" w:rsidP="007073EA"/>
    <w:p w14:paraId="2E743774" w14:textId="3B80188F" w:rsidR="004D486A" w:rsidRDefault="004D486A" w:rsidP="007073EA"/>
    <w:p w14:paraId="3C3B015D" w14:textId="3EB01757" w:rsidR="004D486A" w:rsidRDefault="004D486A" w:rsidP="007073EA"/>
    <w:p w14:paraId="047C342F" w14:textId="2BEA9ECE" w:rsidR="004D486A" w:rsidRDefault="004D486A" w:rsidP="007073EA"/>
    <w:p w14:paraId="62DB135C" w14:textId="77777777" w:rsidR="004D486A" w:rsidRDefault="004D486A" w:rsidP="007073EA"/>
    <w:p w14:paraId="7A5BE360" w14:textId="6F96469A" w:rsidR="00D43ADC" w:rsidRPr="00B933BC" w:rsidRDefault="00D22689" w:rsidP="00B933BC">
      <w:pPr>
        <w:pStyle w:val="Prrafodelista"/>
        <w:numPr>
          <w:ilvl w:val="0"/>
          <w:numId w:val="1"/>
        </w:numPr>
        <w:rPr>
          <w:b/>
          <w:bCs/>
          <w:u w:val="thick"/>
        </w:rPr>
      </w:pPr>
      <w:r w:rsidRPr="00D25B71">
        <w:rPr>
          <w:b/>
          <w:bCs/>
          <w:u w:val="thick"/>
        </w:rPr>
        <w:lastRenderedPageBreak/>
        <w:t>LIQUIDACIÓN</w:t>
      </w:r>
      <w:r w:rsidR="006519DD">
        <w:rPr>
          <w:b/>
          <w:bCs/>
          <w:u w:val="thick"/>
        </w:rPr>
        <w:t xml:space="preserve"> O FINIQUITO</w:t>
      </w:r>
    </w:p>
    <w:p w14:paraId="4319C13F" w14:textId="2A39F3BA" w:rsidR="00D43ADC" w:rsidRPr="00D43ADC" w:rsidRDefault="00D43ADC" w:rsidP="00D43ADC">
      <w:pPr>
        <w:pStyle w:val="Prrafodelista"/>
        <w:numPr>
          <w:ilvl w:val="0"/>
          <w:numId w:val="2"/>
        </w:numPr>
        <w:jc w:val="both"/>
        <w:rPr>
          <w:b/>
          <w:bCs/>
        </w:rPr>
      </w:pPr>
      <w:r w:rsidRPr="00D43ADC">
        <w:rPr>
          <w:b/>
          <w:bCs/>
        </w:rPr>
        <w:t xml:space="preserve">¿Qué es una </w:t>
      </w:r>
      <w:r>
        <w:rPr>
          <w:b/>
          <w:bCs/>
        </w:rPr>
        <w:t>liquidación</w:t>
      </w:r>
      <w:r w:rsidRPr="00D43ADC">
        <w:rPr>
          <w:b/>
          <w:bCs/>
        </w:rPr>
        <w:t>?</w:t>
      </w:r>
    </w:p>
    <w:p w14:paraId="76E689EC" w14:textId="0C47FB3E" w:rsidR="00D22689" w:rsidRDefault="00D43ADC" w:rsidP="00D43ADC">
      <w:pPr>
        <w:jc w:val="both"/>
      </w:pPr>
      <w:r>
        <w:t>La liquidación es un documento en el que se detallan todos los conceptos retributivos que, a la extinción del contrato de trabajo se le deben a la persona trabajadora fruto de la relación laboral.</w:t>
      </w:r>
    </w:p>
    <w:p w14:paraId="407E36BD" w14:textId="4506D9DC" w:rsidR="00D43ADC" w:rsidRDefault="00D43ADC" w:rsidP="00D43ADC">
      <w:pPr>
        <w:jc w:val="both"/>
      </w:pPr>
    </w:p>
    <w:p w14:paraId="32E0A7A9" w14:textId="3F8A167E" w:rsidR="00D43ADC" w:rsidRPr="00D43ADC" w:rsidRDefault="00D43ADC" w:rsidP="00D43ADC">
      <w:pPr>
        <w:pStyle w:val="Prrafodelista"/>
        <w:numPr>
          <w:ilvl w:val="0"/>
          <w:numId w:val="2"/>
        </w:numPr>
        <w:jc w:val="both"/>
        <w:rPr>
          <w:b/>
          <w:bCs/>
        </w:rPr>
      </w:pPr>
      <w:r w:rsidRPr="00D43ADC">
        <w:rPr>
          <w:b/>
          <w:bCs/>
        </w:rPr>
        <w:t>¿Cómo se elabora?</w:t>
      </w:r>
      <w:r w:rsidR="004D1E52">
        <w:rPr>
          <w:b/>
          <w:bCs/>
        </w:rPr>
        <w:t xml:space="preserve">: La liquidación puede tener hasta 5 partes. En el examen deben realizarse en el orden mostrado a continuación. </w:t>
      </w:r>
    </w:p>
    <w:p w14:paraId="231E174D" w14:textId="5470B585" w:rsidR="00D43ADC" w:rsidRDefault="00D43ADC" w:rsidP="00D43ADC">
      <w:pPr>
        <w:jc w:val="both"/>
      </w:pPr>
    </w:p>
    <w:p w14:paraId="02F09346" w14:textId="2F8DAD67" w:rsidR="00D43ADC" w:rsidRPr="00B933BC" w:rsidRDefault="00D43ADC" w:rsidP="00D43ADC">
      <w:pPr>
        <w:pStyle w:val="Prrafodelista"/>
        <w:numPr>
          <w:ilvl w:val="0"/>
          <w:numId w:val="6"/>
        </w:numPr>
        <w:jc w:val="both"/>
        <w:rPr>
          <w:b/>
          <w:bCs/>
          <w:color w:val="0070C0"/>
        </w:rPr>
      </w:pPr>
      <w:r w:rsidRPr="00B933BC">
        <w:rPr>
          <w:b/>
          <w:bCs/>
          <w:color w:val="0070C0"/>
        </w:rPr>
        <w:t>PASO N1º: SALARIO NO COBRADO DEL MES</w:t>
      </w:r>
    </w:p>
    <w:p w14:paraId="694202C9" w14:textId="77F3D79B" w:rsidR="004D1E52" w:rsidRDefault="004D1E52" w:rsidP="004D1E52">
      <w:pPr>
        <w:jc w:val="both"/>
      </w:pPr>
      <w:r>
        <w:t>La persona trabajadora tiene derecho a cobrar los días que ha trabajado en el mes en que se produce el cese del contrato.</w:t>
      </w:r>
    </w:p>
    <w:p w14:paraId="60A34327" w14:textId="20E198FC" w:rsidR="004D1E52" w:rsidRDefault="004D1E52" w:rsidP="004D1E52">
      <w:pPr>
        <w:jc w:val="both"/>
      </w:pPr>
      <w:r>
        <w:t>Para ello, basta con realizar una regla de 3 que interpretaremos de la siguiente manera:</w:t>
      </w:r>
    </w:p>
    <w:p w14:paraId="09B6AF8D" w14:textId="407969F2" w:rsidR="004D1E52" w:rsidRDefault="004D1E52" w:rsidP="004D1E52">
      <w:pPr>
        <w:jc w:val="both"/>
      </w:pPr>
    </w:p>
    <w:p w14:paraId="0CE24BD3" w14:textId="6097FDB7" w:rsidR="004D1E52" w:rsidRDefault="004D1E52" w:rsidP="004D1E52">
      <w:pPr>
        <w:jc w:val="both"/>
      </w:pPr>
      <w:r>
        <w:t>Si el trabajador ha trabajado todos los días del mes (28,29,30 o 31), cobraría todo el salario que se nos indique en el ejercicio. Como sólo ha trabajado</w:t>
      </w:r>
      <w:r w:rsidR="00351E46">
        <w:t xml:space="preserve"> un número de</w:t>
      </w:r>
      <w:r>
        <w:t xml:space="preserve"> días</w:t>
      </w:r>
      <w:r w:rsidR="00351E46">
        <w:t xml:space="preserve"> concreto</w:t>
      </w:r>
      <w:r>
        <w:t xml:space="preserve"> pues de ahí sacamos X que es la incógnita:</w:t>
      </w:r>
    </w:p>
    <w:p w14:paraId="4AF19516" w14:textId="30F154EB" w:rsidR="004D1E52" w:rsidRDefault="004D1E52" w:rsidP="004D1E52">
      <w:pPr>
        <w:jc w:val="both"/>
      </w:pPr>
    </w:p>
    <w:p w14:paraId="4D1F1FBF" w14:textId="52DF1DAF" w:rsidR="004D1E52" w:rsidRDefault="004D1E52" w:rsidP="004D1E52">
      <w:pPr>
        <w:jc w:val="both"/>
      </w:pPr>
      <w:r w:rsidRPr="004D1E52">
        <w:rPr>
          <w:b/>
          <w:bCs/>
        </w:rPr>
        <w:t>Ejemplo.</w:t>
      </w:r>
      <w:r>
        <w:t xml:space="preserve"> Un trabajador que cesa el 7 de abril y recibe un salario de 1800€:</w:t>
      </w:r>
    </w:p>
    <w:p w14:paraId="22712874" w14:textId="6A29A362" w:rsidR="004D1E52" w:rsidRDefault="004D1E52" w:rsidP="004D1E52">
      <w:pPr>
        <w:jc w:val="both"/>
      </w:pPr>
    </w:p>
    <w:p w14:paraId="5A6DDE1C" w14:textId="6109498B" w:rsidR="004D1E52" w:rsidRDefault="004D1E52" w:rsidP="004D1E52">
      <w:pPr>
        <w:jc w:val="both"/>
      </w:pPr>
      <w:r>
        <w:t>Si hubiera trabajado los 30 días del mes de abril…………………………………cobraría 1800€</w:t>
      </w:r>
    </w:p>
    <w:p w14:paraId="3C5733B6" w14:textId="7AEDBC7A" w:rsidR="004D1E52" w:rsidRDefault="004D1E52" w:rsidP="004D1E52">
      <w:pPr>
        <w:jc w:val="both"/>
      </w:pPr>
      <w:r>
        <w:t>Como este mes, sólo ha trabajado 7 días……………………………………………. X</w:t>
      </w:r>
    </w:p>
    <w:p w14:paraId="0D649294" w14:textId="6657EDC9" w:rsidR="004D1E52" w:rsidRDefault="004D1E52" w:rsidP="004D1E52">
      <w:pPr>
        <w:jc w:val="both"/>
      </w:pPr>
    </w:p>
    <w:p w14:paraId="6BB83655" w14:textId="22097109" w:rsidR="00B933BC" w:rsidRDefault="004D1E52" w:rsidP="00B933BC">
      <w:pPr>
        <w:jc w:val="center"/>
        <w:rPr>
          <w:b/>
          <w:bCs/>
        </w:rPr>
      </w:pPr>
      <w:r w:rsidRPr="004D1E52">
        <w:rPr>
          <w:b/>
          <w:bCs/>
        </w:rPr>
        <w:t>X= (1800 x 7) /30= 420€</w:t>
      </w:r>
    </w:p>
    <w:p w14:paraId="5F423C6F" w14:textId="0B156A2F" w:rsidR="00B933BC" w:rsidRDefault="00B933BC" w:rsidP="006519DD">
      <w:pPr>
        <w:rPr>
          <w:b/>
          <w:bCs/>
        </w:rPr>
      </w:pPr>
    </w:p>
    <w:p w14:paraId="188657F0" w14:textId="3295E469" w:rsidR="006519DD" w:rsidRPr="006519DD" w:rsidRDefault="006519DD" w:rsidP="006519DD">
      <w:pPr>
        <w:jc w:val="center"/>
        <w:rPr>
          <w:b/>
          <w:bCs/>
        </w:rPr>
      </w:pPr>
      <w:r w:rsidRPr="006519DD">
        <w:rPr>
          <w:b/>
          <w:bCs/>
        </w:rPr>
        <w:t>PERO EN NÓMINA HAY QUE DESCONTAR LA SS Y EL IRPF POR ESOS DÍAS DE TRABAJO.</w:t>
      </w:r>
      <w:r>
        <w:rPr>
          <w:b/>
          <w:bCs/>
        </w:rPr>
        <w:t xml:space="preserve"> Se calculan las bases y se aplican los % pertinentes.</w:t>
      </w:r>
    </w:p>
    <w:p w14:paraId="4F974A37" w14:textId="7A070235" w:rsidR="00B933BC" w:rsidRDefault="00B933BC" w:rsidP="00B933BC">
      <w:pPr>
        <w:jc w:val="center"/>
        <w:rPr>
          <w:b/>
          <w:bCs/>
        </w:rPr>
      </w:pPr>
    </w:p>
    <w:p w14:paraId="79ECB079" w14:textId="77777777" w:rsidR="00B933BC" w:rsidRPr="004D1E52" w:rsidRDefault="00B933BC" w:rsidP="00B933BC">
      <w:pPr>
        <w:jc w:val="center"/>
        <w:rPr>
          <w:b/>
          <w:bCs/>
        </w:rPr>
      </w:pPr>
    </w:p>
    <w:p w14:paraId="0F2E0519" w14:textId="057ACB82" w:rsidR="00D43ADC" w:rsidRPr="00B933BC" w:rsidRDefault="00D43ADC" w:rsidP="00D43ADC">
      <w:pPr>
        <w:pStyle w:val="Prrafodelista"/>
        <w:numPr>
          <w:ilvl w:val="0"/>
          <w:numId w:val="6"/>
        </w:numPr>
        <w:jc w:val="both"/>
        <w:rPr>
          <w:b/>
          <w:bCs/>
          <w:color w:val="0070C0"/>
        </w:rPr>
      </w:pPr>
      <w:r w:rsidRPr="00B933BC">
        <w:rPr>
          <w:b/>
          <w:bCs/>
          <w:color w:val="0070C0"/>
        </w:rPr>
        <w:t>PASO Nº2: LIQUIDACIÓN DE LAS PAGAS EXTRARDINARIAS</w:t>
      </w:r>
    </w:p>
    <w:p w14:paraId="2CB45CE1" w14:textId="227D5F25" w:rsidR="006519DD" w:rsidRDefault="006519DD" w:rsidP="00351E46">
      <w:pPr>
        <w:jc w:val="both"/>
      </w:pPr>
      <w:r>
        <w:t xml:space="preserve">Cabe destacar </w:t>
      </w:r>
      <w:r w:rsidR="00674CE2">
        <w:t>que,</w:t>
      </w:r>
      <w:r>
        <w:t xml:space="preserve"> si la paga extra está </w:t>
      </w:r>
      <w:r w:rsidRPr="006519DD">
        <w:rPr>
          <w:b/>
          <w:bCs/>
        </w:rPr>
        <w:t>PRORRATEADA</w:t>
      </w:r>
      <w:r>
        <w:t>, es decir, se va cobrando todos los meses, no necesita calcularse este apartado, pues no hay pagas pendientes de cobrar.</w:t>
      </w:r>
    </w:p>
    <w:p w14:paraId="52DDE60F" w14:textId="353A2F75" w:rsidR="00351E46" w:rsidRDefault="006519DD" w:rsidP="00351E46">
      <w:pPr>
        <w:jc w:val="both"/>
      </w:pPr>
      <w:r>
        <w:t xml:space="preserve">En el caso de que </w:t>
      </w:r>
      <w:r w:rsidRPr="006519DD">
        <w:rPr>
          <w:b/>
          <w:bCs/>
        </w:rPr>
        <w:t>NO LA TENGA PRORRATEADA</w:t>
      </w:r>
      <w:r>
        <w:t>, l</w:t>
      </w:r>
      <w:r w:rsidR="00351E46">
        <w:t xml:space="preserve">o primero </w:t>
      </w:r>
      <w:r w:rsidR="008812F7">
        <w:t xml:space="preserve">en </w:t>
      </w:r>
      <w:r w:rsidR="00351E46">
        <w:t xml:space="preserve">que nos tenemos que fijar, cuando vamos a liquidar las pagas extras es que éstas pueden ser de </w:t>
      </w:r>
      <w:r w:rsidR="00351E46" w:rsidRPr="006519DD">
        <w:rPr>
          <w:u w:val="single"/>
        </w:rPr>
        <w:t>2 tipos: de devengo anual o de devengo semestral.</w:t>
      </w:r>
      <w:r w:rsidR="00351E46">
        <w:t xml:space="preserve"> El ejercicio ha de indicarme si son unas u otras, en el caso de que no nos indique nada se presupone que son de devengo anual.</w:t>
      </w:r>
    </w:p>
    <w:p w14:paraId="212FD3F0" w14:textId="77777777" w:rsidR="006519DD" w:rsidRDefault="006519DD" w:rsidP="00351E46">
      <w:pPr>
        <w:jc w:val="both"/>
      </w:pPr>
    </w:p>
    <w:p w14:paraId="2790E66F" w14:textId="2D49B804" w:rsidR="00351E46" w:rsidRPr="006519DD" w:rsidRDefault="00351E46" w:rsidP="00351E46">
      <w:pPr>
        <w:pStyle w:val="Prrafodelista"/>
        <w:numPr>
          <w:ilvl w:val="0"/>
          <w:numId w:val="4"/>
        </w:numPr>
        <w:jc w:val="both"/>
        <w:rPr>
          <w:b/>
          <w:bCs/>
          <w:u w:val="single"/>
        </w:rPr>
      </w:pPr>
      <w:r w:rsidRPr="006519DD">
        <w:rPr>
          <w:b/>
          <w:bCs/>
          <w:u w:val="single"/>
        </w:rPr>
        <w:t>DEVENGO ANUAL</w:t>
      </w:r>
    </w:p>
    <w:p w14:paraId="0025412E" w14:textId="65C7A89A" w:rsidR="00351E46" w:rsidRPr="00351E46" w:rsidRDefault="00351E46" w:rsidP="00351E46">
      <w:pPr>
        <w:jc w:val="both"/>
        <w:rPr>
          <w:b/>
          <w:bCs/>
        </w:rPr>
      </w:pPr>
      <w:r w:rsidRPr="00351E46">
        <w:rPr>
          <w:b/>
          <w:bCs/>
        </w:rPr>
        <w:t xml:space="preserve">En este caso se devengan ambas, la de verano y la de Navidad. </w:t>
      </w:r>
    </w:p>
    <w:p w14:paraId="3A0C9C30" w14:textId="4126303F" w:rsidR="00351E46" w:rsidRPr="00D24DCA" w:rsidRDefault="00351E46" w:rsidP="00351E46">
      <w:pPr>
        <w:pStyle w:val="Prrafodelista"/>
        <w:numPr>
          <w:ilvl w:val="0"/>
          <w:numId w:val="2"/>
        </w:numPr>
        <w:jc w:val="both"/>
        <w:rPr>
          <w:b/>
          <w:bCs/>
          <w:u w:val="single"/>
        </w:rPr>
      </w:pPr>
      <w:r w:rsidRPr="00D24DCA">
        <w:rPr>
          <w:b/>
          <w:bCs/>
          <w:u w:val="single"/>
        </w:rPr>
        <w:t>Periodos:</w:t>
      </w:r>
    </w:p>
    <w:p w14:paraId="43CF06CC" w14:textId="0D2519AC" w:rsidR="00351E46" w:rsidRDefault="00351E46" w:rsidP="00351E46">
      <w:pPr>
        <w:ind w:firstLine="360"/>
        <w:jc w:val="both"/>
      </w:pPr>
      <w:r w:rsidRPr="00351E46">
        <w:rPr>
          <w:i/>
          <w:iCs/>
          <w:u w:val="single"/>
        </w:rPr>
        <w:t>Verano:</w:t>
      </w:r>
      <w:r>
        <w:t xml:space="preserve"> del 1 de julio del año anterior hasta el 30 de junio del año presente</w:t>
      </w:r>
    </w:p>
    <w:p w14:paraId="2267DDFD" w14:textId="05BC02A4" w:rsidR="00B933BC" w:rsidRDefault="00351E46" w:rsidP="00B933BC">
      <w:pPr>
        <w:ind w:firstLine="360"/>
        <w:jc w:val="both"/>
      </w:pPr>
      <w:r w:rsidRPr="00351E46">
        <w:rPr>
          <w:i/>
          <w:iCs/>
          <w:u w:val="single"/>
        </w:rPr>
        <w:t>Navidad</w:t>
      </w:r>
      <w:r>
        <w:t>: del 1 de enero al 31 de diciembre</w:t>
      </w:r>
    </w:p>
    <w:p w14:paraId="5FC2CA39" w14:textId="0E2F724D" w:rsidR="00351E46" w:rsidRDefault="00B933BC" w:rsidP="00351E46">
      <w:pPr>
        <w:jc w:val="both"/>
      </w:pPr>
      <w:r>
        <w:t>¡HAY</w:t>
      </w:r>
      <w:r w:rsidR="00351E46">
        <w:t xml:space="preserve"> QUE CONTAR LO QUE HA TRABAJADO LA PERSONA TRABAJADORA EN EL TIEMPO QUE COMPRENDEN AMBOS PERIODOS!</w:t>
      </w:r>
    </w:p>
    <w:p w14:paraId="7C4AB1FC" w14:textId="77777777" w:rsidR="006519DD" w:rsidRDefault="006519DD" w:rsidP="00351E46">
      <w:pPr>
        <w:jc w:val="both"/>
      </w:pPr>
    </w:p>
    <w:p w14:paraId="53164707" w14:textId="77777777" w:rsidR="006519DD" w:rsidRDefault="006519DD" w:rsidP="00351E46">
      <w:pPr>
        <w:jc w:val="both"/>
      </w:pPr>
    </w:p>
    <w:p w14:paraId="434F02D7" w14:textId="21EF55C5" w:rsidR="00351E46" w:rsidRPr="00D24DCA" w:rsidRDefault="00351E46" w:rsidP="00351E46">
      <w:pPr>
        <w:pStyle w:val="Prrafodelista"/>
        <w:numPr>
          <w:ilvl w:val="0"/>
          <w:numId w:val="2"/>
        </w:numPr>
        <w:jc w:val="both"/>
        <w:rPr>
          <w:b/>
          <w:bCs/>
          <w:u w:val="single"/>
        </w:rPr>
      </w:pPr>
      <w:r w:rsidRPr="00D24DCA">
        <w:rPr>
          <w:b/>
          <w:bCs/>
          <w:u w:val="single"/>
        </w:rPr>
        <w:lastRenderedPageBreak/>
        <w:t>Cálculo:</w:t>
      </w:r>
    </w:p>
    <w:p w14:paraId="75BA2414" w14:textId="51AADAC4" w:rsidR="00351E46" w:rsidRDefault="00351E46" w:rsidP="00B933BC">
      <w:pPr>
        <w:jc w:val="both"/>
      </w:pPr>
      <w:r>
        <w:t>Si la persona trabajadora trabaja 365 días que tiene el año, cobra de salario lo que nos diga el ejercicio que es el valor de la paga extra, pero como en ese periodo sólo ha trabajado un número de días concretos, de ahí sacamos la X que es la incógnita.</w:t>
      </w:r>
    </w:p>
    <w:p w14:paraId="2297693F" w14:textId="25AD6829" w:rsidR="00351E46" w:rsidRDefault="00351E46" w:rsidP="00351E46">
      <w:pPr>
        <w:ind w:left="360"/>
        <w:jc w:val="both"/>
      </w:pPr>
    </w:p>
    <w:p w14:paraId="0881B14F" w14:textId="4D7DEDDC" w:rsidR="00351E46" w:rsidRDefault="00351E46" w:rsidP="00B933BC">
      <w:pPr>
        <w:jc w:val="both"/>
      </w:pPr>
      <w:r w:rsidRPr="00351E46">
        <w:rPr>
          <w:b/>
          <w:bCs/>
        </w:rPr>
        <w:t>Ejemplo:</w:t>
      </w:r>
      <w:r>
        <w:t xml:space="preserve"> un trabajador que cobra de salario base 1200€ y plus de antigüedad 50€ le corresponden 80 días de la paga de verano. La paga extra por el valor de salario base:</w:t>
      </w:r>
    </w:p>
    <w:p w14:paraId="59428F43" w14:textId="697EF24D" w:rsidR="00351E46" w:rsidRDefault="00351E46" w:rsidP="00351E46">
      <w:pPr>
        <w:ind w:left="360"/>
        <w:jc w:val="both"/>
      </w:pPr>
    </w:p>
    <w:p w14:paraId="46226291" w14:textId="07E6E72D" w:rsidR="00351E46" w:rsidRDefault="00351E46" w:rsidP="00B933BC">
      <w:pPr>
        <w:jc w:val="both"/>
      </w:pPr>
      <w:r>
        <w:t>Si le correspondiera el año entero</w:t>
      </w:r>
      <w:r w:rsidR="00B933BC">
        <w:t xml:space="preserve"> 365 días</w:t>
      </w:r>
      <w:r>
        <w:t>……………………. cobraría 1200€</w:t>
      </w:r>
    </w:p>
    <w:p w14:paraId="6F82F74E" w14:textId="4BC29064" w:rsidR="00351E46" w:rsidRDefault="00351E46" w:rsidP="00B933BC">
      <w:pPr>
        <w:jc w:val="both"/>
      </w:pPr>
      <w:r>
        <w:t>Como sólo ha trabajado en ese periodo 80 días……. X</w:t>
      </w:r>
    </w:p>
    <w:p w14:paraId="689D389F" w14:textId="1075C6EE" w:rsidR="00351E46" w:rsidRPr="00B933BC" w:rsidRDefault="00351E46" w:rsidP="00B933BC">
      <w:pPr>
        <w:ind w:left="360"/>
        <w:jc w:val="center"/>
        <w:rPr>
          <w:b/>
          <w:bCs/>
        </w:rPr>
      </w:pPr>
      <w:r w:rsidRPr="00B933BC">
        <w:rPr>
          <w:b/>
          <w:bCs/>
        </w:rPr>
        <w:t xml:space="preserve">X= (1200 x 80) / 365= </w:t>
      </w:r>
      <w:r w:rsidR="00B933BC" w:rsidRPr="00B933BC">
        <w:rPr>
          <w:b/>
          <w:bCs/>
        </w:rPr>
        <w:t>263,01€</w:t>
      </w:r>
    </w:p>
    <w:p w14:paraId="6C909EE9" w14:textId="16BBE77F" w:rsidR="00351E46" w:rsidRPr="00B933BC" w:rsidRDefault="00B933BC" w:rsidP="00351E46">
      <w:pPr>
        <w:jc w:val="both"/>
        <w:rPr>
          <w:b/>
          <w:bCs/>
          <w:color w:val="7030A0"/>
        </w:rPr>
      </w:pPr>
      <w:r w:rsidRPr="00B933BC">
        <w:rPr>
          <w:b/>
          <w:bCs/>
          <w:color w:val="7030A0"/>
        </w:rPr>
        <w:t>AMBAS PAGAS SE CALCULAN DE LA MISMA MANERA, LO ÚNICO EN LO QUE HAY QUE FIJARSE ES EN LOS DÍAS QUE LA PERSONA TRABAJADORA PRESTA SERVICIOS EN LA EMPRESA DURANTE EL PERIODO CORRESPONDIENTE EN FUNCIÓN DE LA PAGA QUE ESTEMOS CALCULANDO, VERANO O NAVIDAD</w:t>
      </w:r>
    </w:p>
    <w:p w14:paraId="0FB34A95" w14:textId="77777777" w:rsidR="00351E46" w:rsidRDefault="00351E46" w:rsidP="00351E46">
      <w:pPr>
        <w:ind w:left="1080"/>
        <w:jc w:val="both"/>
      </w:pPr>
    </w:p>
    <w:p w14:paraId="6881CA21" w14:textId="55365FFE" w:rsidR="00351E46" w:rsidRPr="006519DD" w:rsidRDefault="00351E46" w:rsidP="00351E46">
      <w:pPr>
        <w:pStyle w:val="Prrafodelista"/>
        <w:numPr>
          <w:ilvl w:val="0"/>
          <w:numId w:val="4"/>
        </w:numPr>
        <w:jc w:val="both"/>
        <w:rPr>
          <w:b/>
          <w:bCs/>
          <w:u w:val="single"/>
        </w:rPr>
      </w:pPr>
      <w:r w:rsidRPr="006519DD">
        <w:rPr>
          <w:b/>
          <w:bCs/>
          <w:u w:val="single"/>
        </w:rPr>
        <w:t>DEVENGO SEMESTRAL</w:t>
      </w:r>
    </w:p>
    <w:p w14:paraId="39348FFD" w14:textId="7D99022C" w:rsidR="00B933BC" w:rsidRPr="00351E46" w:rsidRDefault="00B933BC" w:rsidP="00B933BC">
      <w:pPr>
        <w:jc w:val="both"/>
        <w:rPr>
          <w:b/>
          <w:bCs/>
        </w:rPr>
      </w:pPr>
      <w:r w:rsidRPr="00351E46">
        <w:rPr>
          <w:b/>
          <w:bCs/>
        </w:rPr>
        <w:t xml:space="preserve">En este caso se </w:t>
      </w:r>
      <w:r>
        <w:rPr>
          <w:b/>
          <w:bCs/>
        </w:rPr>
        <w:t>liquida la paga del semestre en que se produce el cese</w:t>
      </w:r>
      <w:r w:rsidRPr="00351E46">
        <w:rPr>
          <w:b/>
          <w:bCs/>
        </w:rPr>
        <w:t xml:space="preserve">. </w:t>
      </w:r>
    </w:p>
    <w:p w14:paraId="3084A6DE" w14:textId="77777777" w:rsidR="00B933BC" w:rsidRPr="00D24DCA" w:rsidRDefault="00B933BC" w:rsidP="00B933BC">
      <w:pPr>
        <w:pStyle w:val="Prrafodelista"/>
        <w:numPr>
          <w:ilvl w:val="0"/>
          <w:numId w:val="2"/>
        </w:numPr>
        <w:jc w:val="both"/>
        <w:rPr>
          <w:b/>
          <w:bCs/>
          <w:u w:val="single"/>
        </w:rPr>
      </w:pPr>
      <w:r w:rsidRPr="00D24DCA">
        <w:rPr>
          <w:b/>
          <w:bCs/>
          <w:u w:val="single"/>
        </w:rPr>
        <w:t>Periodos:</w:t>
      </w:r>
    </w:p>
    <w:p w14:paraId="6C0250D6" w14:textId="37AE218D" w:rsidR="00B933BC" w:rsidRDefault="00B933BC" w:rsidP="00B933BC">
      <w:pPr>
        <w:ind w:firstLine="360"/>
        <w:jc w:val="both"/>
      </w:pPr>
      <w:r w:rsidRPr="00351E46">
        <w:rPr>
          <w:i/>
          <w:iCs/>
          <w:u w:val="single"/>
        </w:rPr>
        <w:t>Verano:</w:t>
      </w:r>
      <w:r>
        <w:t xml:space="preserve"> 1 de enero hasta el 30 de junio</w:t>
      </w:r>
    </w:p>
    <w:p w14:paraId="2FE418CE" w14:textId="728B10A2" w:rsidR="00B933BC" w:rsidRDefault="00B933BC" w:rsidP="00B933BC">
      <w:pPr>
        <w:ind w:firstLine="360"/>
        <w:jc w:val="both"/>
      </w:pPr>
      <w:r w:rsidRPr="00351E46">
        <w:rPr>
          <w:i/>
          <w:iCs/>
          <w:u w:val="single"/>
        </w:rPr>
        <w:t>Navidad</w:t>
      </w:r>
      <w:r>
        <w:t>: 1 de julio hasta el 31 de diciembre</w:t>
      </w:r>
    </w:p>
    <w:p w14:paraId="5C986270" w14:textId="07E1E513" w:rsidR="00B933BC" w:rsidRDefault="00B933BC" w:rsidP="00B933BC">
      <w:pPr>
        <w:jc w:val="both"/>
      </w:pPr>
      <w:r>
        <w:t>¡HAY QUE CONTAR LO QUE HA TRABAJADO LA PERSONA TRABAJADORA DENTRO DEL PERIODO DE LA PAGA QUE NOS TOQUE CALCULAR!</w:t>
      </w:r>
    </w:p>
    <w:p w14:paraId="5D054717" w14:textId="77777777" w:rsidR="00B933BC" w:rsidRPr="00D24DCA" w:rsidRDefault="00B933BC" w:rsidP="00B933BC">
      <w:pPr>
        <w:pStyle w:val="Prrafodelista"/>
        <w:numPr>
          <w:ilvl w:val="0"/>
          <w:numId w:val="2"/>
        </w:numPr>
        <w:jc w:val="both"/>
        <w:rPr>
          <w:b/>
          <w:bCs/>
          <w:u w:val="single"/>
        </w:rPr>
      </w:pPr>
      <w:r w:rsidRPr="00D24DCA">
        <w:rPr>
          <w:b/>
          <w:bCs/>
          <w:u w:val="single"/>
        </w:rPr>
        <w:t>Cálculo:</w:t>
      </w:r>
    </w:p>
    <w:p w14:paraId="2E85267B" w14:textId="61C78006" w:rsidR="00B933BC" w:rsidRDefault="00B933BC" w:rsidP="00B933BC">
      <w:pPr>
        <w:jc w:val="both"/>
      </w:pPr>
      <w:r>
        <w:t>Si la persona trabajadora trabaja 181 que tiene el primer semestre o 184 días que tiene el segundo semestre, cobra de salario lo que nos diga el ejercicio que es el valor de la paga extra, pero como en ese periodo sólo ha trabajado un número de días concretos, de ahí sacamos la X que es la incógnita.</w:t>
      </w:r>
    </w:p>
    <w:p w14:paraId="45221074" w14:textId="77777777" w:rsidR="00B933BC" w:rsidRDefault="00B933BC" w:rsidP="00B933BC">
      <w:pPr>
        <w:ind w:left="360"/>
        <w:jc w:val="both"/>
      </w:pPr>
    </w:p>
    <w:p w14:paraId="46DE0ED4" w14:textId="1FCCC85E" w:rsidR="00B933BC" w:rsidRDefault="00B933BC" w:rsidP="00B933BC">
      <w:pPr>
        <w:jc w:val="both"/>
      </w:pPr>
      <w:r w:rsidRPr="00351E46">
        <w:rPr>
          <w:b/>
          <w:bCs/>
        </w:rPr>
        <w:t>Ejemplo:</w:t>
      </w:r>
      <w:r>
        <w:t xml:space="preserve"> un trabajador que cobra de salario base 1200€ y plus de antigüedad 50€ le corresponden 20 días de la paga de verano. La paga extra por el valor de salario base más la antigüedad:</w:t>
      </w:r>
    </w:p>
    <w:p w14:paraId="4FEBA8F1" w14:textId="77777777" w:rsidR="00B933BC" w:rsidRDefault="00B933BC" w:rsidP="00B933BC">
      <w:pPr>
        <w:ind w:left="360"/>
        <w:jc w:val="both"/>
      </w:pPr>
    </w:p>
    <w:p w14:paraId="1EBCFBCC" w14:textId="38EFA45A" w:rsidR="00B933BC" w:rsidRDefault="00B933BC" w:rsidP="00B933BC">
      <w:pPr>
        <w:jc w:val="both"/>
      </w:pPr>
      <w:r>
        <w:t>Si le correspondiera el primer semestre entero 180 días……………………. cobraría 1250€</w:t>
      </w:r>
    </w:p>
    <w:p w14:paraId="53147735" w14:textId="498320A2" w:rsidR="00B933BC" w:rsidRDefault="00B933BC" w:rsidP="00B933BC">
      <w:pPr>
        <w:jc w:val="both"/>
      </w:pPr>
      <w:r>
        <w:t>Como sólo ha trabajado en ese periodo 20 días……. X</w:t>
      </w:r>
    </w:p>
    <w:p w14:paraId="532E0BA3" w14:textId="7F7A08E4" w:rsidR="00B933BC" w:rsidRPr="00B933BC" w:rsidRDefault="00B933BC" w:rsidP="00B933BC">
      <w:pPr>
        <w:ind w:left="360"/>
        <w:jc w:val="center"/>
        <w:rPr>
          <w:b/>
          <w:bCs/>
        </w:rPr>
      </w:pPr>
      <w:r w:rsidRPr="00B933BC">
        <w:rPr>
          <w:b/>
          <w:bCs/>
        </w:rPr>
        <w:t>X= (12</w:t>
      </w:r>
      <w:r>
        <w:rPr>
          <w:b/>
          <w:bCs/>
        </w:rPr>
        <w:t>5</w:t>
      </w:r>
      <w:r w:rsidRPr="00B933BC">
        <w:rPr>
          <w:b/>
          <w:bCs/>
        </w:rPr>
        <w:t xml:space="preserve">0 x </w:t>
      </w:r>
      <w:r>
        <w:rPr>
          <w:b/>
          <w:bCs/>
        </w:rPr>
        <w:t>2</w:t>
      </w:r>
      <w:r w:rsidRPr="00B933BC">
        <w:rPr>
          <w:b/>
          <w:bCs/>
        </w:rPr>
        <w:t xml:space="preserve">0) / </w:t>
      </w:r>
      <w:r>
        <w:rPr>
          <w:b/>
          <w:bCs/>
        </w:rPr>
        <w:t>181</w:t>
      </w:r>
      <w:r w:rsidRPr="00B933BC">
        <w:rPr>
          <w:b/>
          <w:bCs/>
        </w:rPr>
        <w:t xml:space="preserve">= </w:t>
      </w:r>
      <w:r>
        <w:rPr>
          <w:b/>
          <w:bCs/>
        </w:rPr>
        <w:t>138,12</w:t>
      </w:r>
      <w:r w:rsidRPr="00B933BC">
        <w:rPr>
          <w:b/>
          <w:bCs/>
        </w:rPr>
        <w:t>€</w:t>
      </w:r>
    </w:p>
    <w:p w14:paraId="220D74D5" w14:textId="46D19C84" w:rsidR="00B933BC" w:rsidRDefault="00B933BC" w:rsidP="00B933BC">
      <w:pPr>
        <w:jc w:val="both"/>
      </w:pPr>
    </w:p>
    <w:p w14:paraId="0B6F04A6" w14:textId="04CFAA08" w:rsidR="00B933BC" w:rsidRPr="00B933BC" w:rsidRDefault="00B933BC" w:rsidP="00B933BC">
      <w:pPr>
        <w:jc w:val="both"/>
        <w:rPr>
          <w:b/>
          <w:bCs/>
          <w:color w:val="7030A0"/>
        </w:rPr>
      </w:pPr>
      <w:r w:rsidRPr="00B933BC">
        <w:rPr>
          <w:b/>
          <w:bCs/>
          <w:color w:val="7030A0"/>
        </w:rPr>
        <w:t xml:space="preserve">AMBAS PAGAS SE CALCULAN DE LA MISMA MANERA, LO ÚNICO EN LO QUE HAY QUE FIJARSE ES EN LOS DÍAS QUE LA PERSONA TRABAJADORA PRESTA SERVICIOS EN LA EMPRESA DURANTE </w:t>
      </w:r>
      <w:r>
        <w:rPr>
          <w:b/>
          <w:bCs/>
          <w:color w:val="7030A0"/>
        </w:rPr>
        <w:t>EL SEMESTRE QUE NOS TOQUE CALCULAR LA LIQUIDACIÓN DE LA PAGA.</w:t>
      </w:r>
    </w:p>
    <w:p w14:paraId="726E458C" w14:textId="083B10AA" w:rsidR="00B933BC" w:rsidRDefault="00B933BC" w:rsidP="00B933BC">
      <w:pPr>
        <w:jc w:val="both"/>
      </w:pPr>
    </w:p>
    <w:p w14:paraId="5CFB033A" w14:textId="24B7AE20" w:rsidR="00B933BC" w:rsidRDefault="00B933BC" w:rsidP="00B933BC">
      <w:pPr>
        <w:jc w:val="both"/>
      </w:pPr>
    </w:p>
    <w:p w14:paraId="359FC43D" w14:textId="4D381DFE" w:rsidR="00B933BC" w:rsidRDefault="00B933BC" w:rsidP="00B933BC">
      <w:pPr>
        <w:jc w:val="both"/>
      </w:pPr>
    </w:p>
    <w:p w14:paraId="7CE37E33" w14:textId="3E6D5E11" w:rsidR="00B933BC" w:rsidRDefault="00B933BC" w:rsidP="00B933BC">
      <w:pPr>
        <w:jc w:val="both"/>
      </w:pPr>
    </w:p>
    <w:p w14:paraId="04BE8F9E" w14:textId="1D9840EB" w:rsidR="00B933BC" w:rsidRDefault="00B933BC" w:rsidP="00B933BC">
      <w:pPr>
        <w:jc w:val="both"/>
      </w:pPr>
    </w:p>
    <w:p w14:paraId="452162B2" w14:textId="77777777" w:rsidR="00B933BC" w:rsidRPr="00351E46" w:rsidRDefault="00B933BC" w:rsidP="00B933BC">
      <w:pPr>
        <w:jc w:val="both"/>
      </w:pPr>
    </w:p>
    <w:p w14:paraId="65B01942" w14:textId="2CD41E08" w:rsidR="00D43ADC" w:rsidRDefault="00D43ADC" w:rsidP="00D43ADC">
      <w:pPr>
        <w:pStyle w:val="Prrafodelista"/>
        <w:numPr>
          <w:ilvl w:val="0"/>
          <w:numId w:val="6"/>
        </w:numPr>
        <w:jc w:val="both"/>
        <w:rPr>
          <w:b/>
          <w:bCs/>
        </w:rPr>
      </w:pPr>
      <w:r w:rsidRPr="00D43ADC">
        <w:rPr>
          <w:b/>
          <w:bCs/>
        </w:rPr>
        <w:lastRenderedPageBreak/>
        <w:t>PASO Nº3: LIQUIDACIÓN DE LAS VACACIONES</w:t>
      </w:r>
    </w:p>
    <w:p w14:paraId="6090EACD" w14:textId="3B1C57A9" w:rsidR="00B933BC" w:rsidRDefault="00B933BC" w:rsidP="00B933BC">
      <w:pPr>
        <w:jc w:val="both"/>
      </w:pPr>
      <w:r>
        <w:t>En este periodo se comprenden los días de vacaciones que la persona trabajadora haya generado, pero no haya disfrutado. Si la persona disfruta de más días de los que le corresponden, la empresa se los deduce.</w:t>
      </w:r>
    </w:p>
    <w:p w14:paraId="495BB354" w14:textId="472D8D3F" w:rsidR="00B933BC" w:rsidRDefault="00B933BC" w:rsidP="00B933BC">
      <w:pPr>
        <w:jc w:val="both"/>
      </w:pPr>
      <w:r>
        <w:t>Para calcular la liquidación de las vacaciones vamos a realizar dos pasos:</w:t>
      </w:r>
    </w:p>
    <w:p w14:paraId="39908C58" w14:textId="1069FE21" w:rsidR="00B933BC" w:rsidRDefault="00B933BC" w:rsidP="00B933BC">
      <w:pPr>
        <w:pStyle w:val="Prrafodelista"/>
        <w:numPr>
          <w:ilvl w:val="0"/>
          <w:numId w:val="4"/>
        </w:numPr>
        <w:jc w:val="both"/>
      </w:pPr>
      <w:r w:rsidRPr="00761A63">
        <w:rPr>
          <w:b/>
          <w:bCs/>
        </w:rPr>
        <w:t>El primero,</w:t>
      </w:r>
      <w:r>
        <w:t xml:space="preserve"> los días de vacaciones que la persona trabajadora ha generado.</w:t>
      </w:r>
    </w:p>
    <w:p w14:paraId="4D46F79B" w14:textId="63F1179A" w:rsidR="00761A63" w:rsidRDefault="00761A63" w:rsidP="00761A63">
      <w:pPr>
        <w:jc w:val="both"/>
      </w:pPr>
      <w:r>
        <w:t>Si una persona trabaja 365 días del año, le corresponden por ley (a menos que el convenio colectivo diga otra cosa) 30 días naturales al año. Si la persona trabajadora ha trabajado solamente ciertos días del año, entonces de ahí sacamos la X que es la incógnita.</w:t>
      </w:r>
    </w:p>
    <w:p w14:paraId="5CC378F6" w14:textId="52045666" w:rsidR="00761A63" w:rsidRDefault="00761A63" w:rsidP="00761A63">
      <w:pPr>
        <w:ind w:left="708"/>
        <w:jc w:val="both"/>
      </w:pPr>
    </w:p>
    <w:p w14:paraId="0B736984" w14:textId="282FE873" w:rsidR="00761A63" w:rsidRDefault="00761A63" w:rsidP="00761A63">
      <w:pPr>
        <w:jc w:val="both"/>
      </w:pPr>
      <w:r w:rsidRPr="00761A63">
        <w:rPr>
          <w:b/>
          <w:bCs/>
        </w:rPr>
        <w:t>Ejemplo:</w:t>
      </w:r>
      <w:r>
        <w:t xml:space="preserve"> imaginemos que una persona ha trabajado en una empresa desde el 1 de enero hasta el 31 de diciembre y tiene un salario base de 1300€ y plus de asistencia 60€. ¿Cuántos días de vacaciones ha generado?</w:t>
      </w:r>
    </w:p>
    <w:p w14:paraId="44641E87" w14:textId="4FF40C0A" w:rsidR="00761A63" w:rsidRDefault="00761A63" w:rsidP="00761A63">
      <w:pPr>
        <w:ind w:left="708"/>
        <w:jc w:val="both"/>
      </w:pPr>
    </w:p>
    <w:p w14:paraId="607EC428" w14:textId="1E9BF559" w:rsidR="00761A63" w:rsidRDefault="00761A63" w:rsidP="00761A63">
      <w:pPr>
        <w:jc w:val="both"/>
      </w:pPr>
      <w:r>
        <w:t>Si hubiera trabajado el año antero, 365 días………30 días naturales de vacaciones</w:t>
      </w:r>
    </w:p>
    <w:p w14:paraId="602008DC" w14:textId="4800BC3C" w:rsidR="00761A63" w:rsidRDefault="00761A63" w:rsidP="00761A63">
      <w:pPr>
        <w:ind w:left="708"/>
        <w:jc w:val="both"/>
      </w:pPr>
    </w:p>
    <w:p w14:paraId="5F421B3E" w14:textId="019B564D" w:rsidR="00761A63" w:rsidRDefault="00761A63" w:rsidP="00761A63">
      <w:pPr>
        <w:jc w:val="both"/>
      </w:pPr>
      <w:r>
        <w:t>Como sólo ha trabajado 90 días (31+28+31) ……… X</w:t>
      </w:r>
    </w:p>
    <w:p w14:paraId="0F5483CC" w14:textId="3850D398" w:rsidR="00761A63" w:rsidRDefault="00761A63" w:rsidP="00761A63">
      <w:pPr>
        <w:ind w:left="708"/>
        <w:jc w:val="both"/>
      </w:pPr>
    </w:p>
    <w:p w14:paraId="0FD247B0" w14:textId="07816311" w:rsidR="00761A63" w:rsidRDefault="00761A63" w:rsidP="00761A63">
      <w:pPr>
        <w:ind w:left="708"/>
        <w:jc w:val="center"/>
        <w:rPr>
          <w:b/>
          <w:bCs/>
        </w:rPr>
      </w:pPr>
      <w:r w:rsidRPr="00761A63">
        <w:rPr>
          <w:b/>
          <w:bCs/>
        </w:rPr>
        <w:t>X= (90 x 30) /365= 7,40 días de vacaciones</w:t>
      </w:r>
    </w:p>
    <w:p w14:paraId="09C245DE" w14:textId="77777777" w:rsidR="00761A63" w:rsidRPr="00761A63" w:rsidRDefault="00761A63" w:rsidP="00761A63">
      <w:pPr>
        <w:ind w:left="708"/>
        <w:jc w:val="center"/>
        <w:rPr>
          <w:b/>
          <w:bCs/>
        </w:rPr>
      </w:pPr>
    </w:p>
    <w:p w14:paraId="4F700633" w14:textId="2505F012" w:rsidR="00B933BC" w:rsidRDefault="00B933BC" w:rsidP="00B933BC">
      <w:pPr>
        <w:pStyle w:val="Prrafodelista"/>
        <w:numPr>
          <w:ilvl w:val="0"/>
          <w:numId w:val="4"/>
        </w:numPr>
        <w:jc w:val="both"/>
      </w:pPr>
      <w:r w:rsidRPr="00761A63">
        <w:rPr>
          <w:b/>
          <w:bCs/>
        </w:rPr>
        <w:t>El segundo,</w:t>
      </w:r>
      <w:r>
        <w:t xml:space="preserve"> </w:t>
      </w:r>
      <w:r w:rsidR="00761A63">
        <w:t>la liquidación de las vacaciones generadas y no disfrutadas, es decir, cuánto le corresponde en dinero por esas vacaciones generadas en el apartado anterior que no haya disfrutado, evidentemente.</w:t>
      </w:r>
    </w:p>
    <w:p w14:paraId="6FD7A034" w14:textId="521FB261" w:rsidR="00761A63" w:rsidRDefault="00761A63" w:rsidP="00761A63">
      <w:pPr>
        <w:jc w:val="both"/>
      </w:pPr>
    </w:p>
    <w:p w14:paraId="750C8C49" w14:textId="5AD560AD" w:rsidR="00761A63" w:rsidRDefault="00761A63" w:rsidP="00761A63">
      <w:pPr>
        <w:jc w:val="both"/>
      </w:pPr>
      <w:r>
        <w:t>Si la persona trabajadora tuviera los 30 días de vacaciones, cobraría el salario entero, pero cómo sólo le corresponden ciertos días de vacaciones, de ahí entonces sacamos la incógnita.</w:t>
      </w:r>
    </w:p>
    <w:p w14:paraId="46EAAC88" w14:textId="33E9B586" w:rsidR="00761A63" w:rsidRDefault="00761A63" w:rsidP="00761A63">
      <w:pPr>
        <w:ind w:left="708"/>
        <w:jc w:val="both"/>
      </w:pPr>
    </w:p>
    <w:p w14:paraId="2F4C6CDB" w14:textId="77777777" w:rsidR="00761A63" w:rsidRPr="00761A63" w:rsidRDefault="00761A63" w:rsidP="00761A63">
      <w:pPr>
        <w:jc w:val="both"/>
        <w:rPr>
          <w:b/>
          <w:bCs/>
        </w:rPr>
      </w:pPr>
      <w:r w:rsidRPr="00761A63">
        <w:rPr>
          <w:b/>
          <w:bCs/>
        </w:rPr>
        <w:t>Siguiendo con el ejemplo:</w:t>
      </w:r>
    </w:p>
    <w:p w14:paraId="27E5A089" w14:textId="3143791E" w:rsidR="00761A63" w:rsidRDefault="00761A63" w:rsidP="00D24DCA">
      <w:pPr>
        <w:jc w:val="both"/>
      </w:pPr>
      <w:r>
        <w:t>Si tuviera 30 días de vacaciones…………………………………..1360€</w:t>
      </w:r>
    </w:p>
    <w:p w14:paraId="048A2F65" w14:textId="57342BCE" w:rsidR="00761A63" w:rsidRDefault="00761A63" w:rsidP="00D24DCA">
      <w:pPr>
        <w:jc w:val="both"/>
      </w:pPr>
      <w:r>
        <w:t>Como sólo le corresponden 7,40 días………………………….. X</w:t>
      </w:r>
    </w:p>
    <w:p w14:paraId="2555F56A" w14:textId="6DB4B7E0" w:rsidR="00761A63" w:rsidRDefault="00761A63" w:rsidP="00761A63">
      <w:pPr>
        <w:ind w:left="708"/>
        <w:jc w:val="both"/>
      </w:pPr>
    </w:p>
    <w:p w14:paraId="48FEFA72" w14:textId="32442B49" w:rsidR="00761A63" w:rsidRPr="00761A63" w:rsidRDefault="00761A63" w:rsidP="00761A63">
      <w:pPr>
        <w:ind w:left="708"/>
        <w:jc w:val="center"/>
        <w:rPr>
          <w:b/>
          <w:bCs/>
        </w:rPr>
      </w:pPr>
      <w:r w:rsidRPr="00761A63">
        <w:rPr>
          <w:b/>
          <w:bCs/>
        </w:rPr>
        <w:t>X= (1360 x 7,40) / 30= 335,47€</w:t>
      </w:r>
    </w:p>
    <w:p w14:paraId="29B64233" w14:textId="7630E6E9" w:rsidR="00761A63" w:rsidRDefault="00761A63" w:rsidP="00761A63">
      <w:pPr>
        <w:jc w:val="both"/>
      </w:pPr>
    </w:p>
    <w:p w14:paraId="4D178057" w14:textId="19A361A6" w:rsidR="00761A63" w:rsidRDefault="00761A63" w:rsidP="00761A63">
      <w:pPr>
        <w:jc w:val="both"/>
      </w:pPr>
    </w:p>
    <w:p w14:paraId="013E0318" w14:textId="76C4A59B" w:rsidR="006519DD" w:rsidRPr="006519DD" w:rsidRDefault="006519DD" w:rsidP="006519DD">
      <w:pPr>
        <w:jc w:val="center"/>
        <w:rPr>
          <w:b/>
          <w:bCs/>
        </w:rPr>
      </w:pPr>
      <w:r>
        <w:rPr>
          <w:b/>
          <w:bCs/>
        </w:rPr>
        <w:t>AL SALALARIO DE LAS VACACIONES SE LE RESTA IGUALMENTE</w:t>
      </w:r>
      <w:r w:rsidRPr="006519DD">
        <w:rPr>
          <w:b/>
          <w:bCs/>
        </w:rPr>
        <w:t xml:space="preserve"> LA SS Y EL IRPF</w:t>
      </w:r>
      <w:r>
        <w:rPr>
          <w:b/>
          <w:bCs/>
        </w:rPr>
        <w:t>. Se calculan las bases y se aplican los % pertinentes.</w:t>
      </w:r>
    </w:p>
    <w:p w14:paraId="2BE5E131" w14:textId="2CFCDE02" w:rsidR="00761A63" w:rsidRDefault="00761A63" w:rsidP="00761A63">
      <w:pPr>
        <w:jc w:val="both"/>
      </w:pPr>
    </w:p>
    <w:p w14:paraId="7BDDB7F5" w14:textId="03E72BEB" w:rsidR="00761A63" w:rsidRDefault="00761A63" w:rsidP="00761A63">
      <w:pPr>
        <w:jc w:val="both"/>
      </w:pPr>
    </w:p>
    <w:p w14:paraId="568C77DD" w14:textId="65DF3A8A" w:rsidR="00761A63" w:rsidRDefault="00761A63" w:rsidP="00761A63">
      <w:pPr>
        <w:jc w:val="both"/>
      </w:pPr>
    </w:p>
    <w:p w14:paraId="3FD5B77E" w14:textId="04ED442E" w:rsidR="00761A63" w:rsidRDefault="00761A63" w:rsidP="00761A63">
      <w:pPr>
        <w:jc w:val="both"/>
      </w:pPr>
    </w:p>
    <w:p w14:paraId="1D5D3F4D" w14:textId="1D52355B" w:rsidR="00761A63" w:rsidRDefault="00761A63" w:rsidP="00761A63">
      <w:pPr>
        <w:jc w:val="both"/>
      </w:pPr>
    </w:p>
    <w:p w14:paraId="75D5A95D" w14:textId="20CF55AA" w:rsidR="00761A63" w:rsidRDefault="00761A63" w:rsidP="00761A63">
      <w:pPr>
        <w:jc w:val="both"/>
      </w:pPr>
    </w:p>
    <w:p w14:paraId="4A2D1C5C" w14:textId="7BE43F9D" w:rsidR="00761A63" w:rsidRDefault="00761A63" w:rsidP="00761A63">
      <w:pPr>
        <w:jc w:val="both"/>
      </w:pPr>
    </w:p>
    <w:p w14:paraId="7E696DE8" w14:textId="77777777" w:rsidR="00D24DCA" w:rsidRPr="00B933BC" w:rsidRDefault="00D24DCA" w:rsidP="00761A63">
      <w:pPr>
        <w:jc w:val="both"/>
      </w:pPr>
    </w:p>
    <w:p w14:paraId="08093308" w14:textId="41ED32D7" w:rsidR="00D43ADC" w:rsidRPr="00351E46" w:rsidRDefault="00D43ADC" w:rsidP="00D43ADC">
      <w:pPr>
        <w:pStyle w:val="Prrafodelista"/>
        <w:numPr>
          <w:ilvl w:val="0"/>
          <w:numId w:val="6"/>
        </w:numPr>
        <w:jc w:val="both"/>
        <w:rPr>
          <w:b/>
          <w:bCs/>
        </w:rPr>
      </w:pPr>
      <w:r w:rsidRPr="00D43ADC">
        <w:rPr>
          <w:b/>
          <w:bCs/>
        </w:rPr>
        <w:lastRenderedPageBreak/>
        <w:t xml:space="preserve">PASO Nº4: INDEMNIZACIÓN </w:t>
      </w:r>
      <w:r w:rsidRPr="00D43ADC">
        <w:rPr>
          <w:b/>
          <w:bCs/>
          <w:i/>
          <w:iCs/>
        </w:rPr>
        <w:t>(Si hubiera)</w:t>
      </w:r>
    </w:p>
    <w:p w14:paraId="43C44862" w14:textId="2DAA517F" w:rsidR="00351E46" w:rsidRDefault="00351E46" w:rsidP="00351E46">
      <w:pPr>
        <w:jc w:val="both"/>
        <w:rPr>
          <w:i/>
          <w:iCs/>
        </w:rPr>
      </w:pPr>
      <w:r w:rsidRPr="00351E46">
        <w:rPr>
          <w:i/>
          <w:iCs/>
        </w:rPr>
        <w:t>EXPLICADO DETALLADAMENTE EN EL APARTADO A DE ESTE DOCUMENTO</w:t>
      </w:r>
    </w:p>
    <w:p w14:paraId="7A05447C" w14:textId="77777777" w:rsidR="00D24DCA" w:rsidRPr="00351E46" w:rsidRDefault="00D24DCA" w:rsidP="00351E46">
      <w:pPr>
        <w:jc w:val="both"/>
        <w:rPr>
          <w:i/>
          <w:iCs/>
        </w:rPr>
      </w:pPr>
    </w:p>
    <w:p w14:paraId="79F5B316" w14:textId="31ED8BC3" w:rsidR="00D43ADC" w:rsidRPr="00D43ADC" w:rsidRDefault="00D43ADC" w:rsidP="00D43ADC">
      <w:pPr>
        <w:pStyle w:val="Prrafodelista"/>
        <w:numPr>
          <w:ilvl w:val="0"/>
          <w:numId w:val="6"/>
        </w:numPr>
        <w:jc w:val="both"/>
        <w:rPr>
          <w:b/>
          <w:bCs/>
        </w:rPr>
      </w:pPr>
      <w:r w:rsidRPr="00D43ADC">
        <w:rPr>
          <w:b/>
          <w:bCs/>
        </w:rPr>
        <w:t xml:space="preserve">PASO Nº5: PREAVISO INCUMPLIDO </w:t>
      </w:r>
      <w:r w:rsidRPr="00D43ADC">
        <w:rPr>
          <w:b/>
          <w:bCs/>
          <w:i/>
          <w:iCs/>
        </w:rPr>
        <w:t>(Si lo hubiera)</w:t>
      </w:r>
    </w:p>
    <w:p w14:paraId="49351679" w14:textId="77777777" w:rsidR="00D43ADC" w:rsidRDefault="00D43ADC" w:rsidP="00D43ADC">
      <w:pPr>
        <w:jc w:val="both"/>
      </w:pPr>
    </w:p>
    <w:p w14:paraId="6D1375D0" w14:textId="206EC239" w:rsidR="00D22689" w:rsidRDefault="00D24DCA">
      <w:r>
        <w:t>Si la empresa o la persona trabajadora cumplen el periodo de preaviso fijado por ley o en el convenio colectivo, se deberá de abonar por parte de la persona trabajadora o liquidar por parte de la empresa el importe del plazo del preaviso incumplido.</w:t>
      </w:r>
    </w:p>
    <w:p w14:paraId="541DBA81" w14:textId="1388D0BD" w:rsidR="00D24DCA" w:rsidRDefault="00D24DCA"/>
    <w:p w14:paraId="02BCAF64" w14:textId="7C7F6AD3" w:rsidR="00D24DCA" w:rsidRPr="00D24DCA" w:rsidRDefault="00D24DCA" w:rsidP="00D24DCA">
      <w:pPr>
        <w:pStyle w:val="Prrafodelista"/>
        <w:numPr>
          <w:ilvl w:val="0"/>
          <w:numId w:val="4"/>
        </w:numPr>
        <w:rPr>
          <w:b/>
          <w:bCs/>
        </w:rPr>
      </w:pPr>
      <w:r w:rsidRPr="00D24DCA">
        <w:rPr>
          <w:b/>
          <w:bCs/>
        </w:rPr>
        <w:t>Fórmula:</w:t>
      </w:r>
    </w:p>
    <w:p w14:paraId="3F322247" w14:textId="49880860" w:rsidR="00D24DCA" w:rsidRPr="00D24DCA" w:rsidRDefault="00D24DCA" w:rsidP="00D24DCA">
      <w:pPr>
        <w:jc w:val="center"/>
        <w:rPr>
          <w:b/>
          <w:bCs/>
        </w:rPr>
      </w:pPr>
      <w:r w:rsidRPr="00D24DCA">
        <w:rPr>
          <w:b/>
          <w:bCs/>
        </w:rPr>
        <w:t>Salario diario x nº de días de preaviso incumplido</w:t>
      </w:r>
    </w:p>
    <w:p w14:paraId="02B62624" w14:textId="20E1EFB3" w:rsidR="00D24DCA" w:rsidRDefault="00D24DCA" w:rsidP="00D24DCA"/>
    <w:p w14:paraId="16B5577C" w14:textId="015664B0" w:rsidR="00D24DCA" w:rsidRDefault="00D24DCA" w:rsidP="00D24DCA">
      <w:r w:rsidRPr="00D24DCA">
        <w:rPr>
          <w:b/>
          <w:bCs/>
        </w:rPr>
        <w:t>Ejemplo:</w:t>
      </w:r>
      <w:r>
        <w:t xml:space="preserve"> supongamos que a una persona con un salario diario de 50,30€ le avisan 7 días antes del cese de su contrato de trabajo. </w:t>
      </w:r>
    </w:p>
    <w:p w14:paraId="6A615D25" w14:textId="343F50E6" w:rsidR="00D24DCA" w:rsidRDefault="00D24DCA" w:rsidP="00D24DCA"/>
    <w:p w14:paraId="7C0F618A" w14:textId="4A92EEFB" w:rsidR="00D24DCA" w:rsidRDefault="00D24DCA" w:rsidP="00D24DCA">
      <w:r>
        <w:t>Suponiendo, si no dice nada, que el plazo de preaviso es de 15 días:</w:t>
      </w:r>
    </w:p>
    <w:p w14:paraId="01E6E683" w14:textId="1225D31C" w:rsidR="00D24DCA" w:rsidRPr="00D24DCA" w:rsidRDefault="00D24DCA" w:rsidP="00D24DCA">
      <w:pPr>
        <w:jc w:val="center"/>
        <w:rPr>
          <w:b/>
          <w:bCs/>
        </w:rPr>
      </w:pPr>
    </w:p>
    <w:p w14:paraId="50209065" w14:textId="3FB6F392" w:rsidR="00D24DCA" w:rsidRPr="00D24DCA" w:rsidRDefault="00D24DCA" w:rsidP="00D24DCA">
      <w:pPr>
        <w:jc w:val="center"/>
        <w:rPr>
          <w:b/>
          <w:bCs/>
        </w:rPr>
      </w:pPr>
      <w:r w:rsidRPr="00D24DCA">
        <w:rPr>
          <w:b/>
          <w:bCs/>
        </w:rPr>
        <w:t>50,30 x 7= 352,1€</w:t>
      </w:r>
    </w:p>
    <w:p w14:paraId="6A821A32" w14:textId="1C33D8EB" w:rsidR="00A37A28" w:rsidRDefault="00A37A28"/>
    <w:p w14:paraId="0C15604E" w14:textId="77777777" w:rsidR="00A37A28" w:rsidRDefault="00A37A28"/>
    <w:sectPr w:rsidR="00A37A2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457E26"/>
    <w:multiLevelType w:val="hybridMultilevel"/>
    <w:tmpl w:val="C7767570"/>
    <w:lvl w:ilvl="0" w:tplc="7A5C8116">
      <w:start w:val="12"/>
      <w:numFmt w:val="bullet"/>
      <w:lvlText w:val="-"/>
      <w:lvlJc w:val="left"/>
      <w:pPr>
        <w:ind w:left="720" w:hanging="360"/>
      </w:pPr>
      <w:rPr>
        <w:rFonts w:ascii="Calibri" w:eastAsiaTheme="minorHAnsi" w:hAnsi="Calibri" w:cs="Calibr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52607185"/>
    <w:multiLevelType w:val="hybridMultilevel"/>
    <w:tmpl w:val="25405A98"/>
    <w:lvl w:ilvl="0" w:tplc="040A0015">
      <w:start w:val="1"/>
      <w:numFmt w:val="upperLetter"/>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 w15:restartNumberingAfterBreak="0">
    <w:nsid w:val="52844FD6"/>
    <w:multiLevelType w:val="hybridMultilevel"/>
    <w:tmpl w:val="38AEB95C"/>
    <w:lvl w:ilvl="0" w:tplc="040A0003">
      <w:start w:val="1"/>
      <w:numFmt w:val="bullet"/>
      <w:lvlText w:val="o"/>
      <w:lvlJc w:val="left"/>
      <w:pPr>
        <w:ind w:left="1440" w:hanging="360"/>
      </w:pPr>
      <w:rPr>
        <w:rFonts w:ascii="Courier New" w:hAnsi="Courier New" w:cs="Courier New"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3" w15:restartNumberingAfterBreak="0">
    <w:nsid w:val="5A193F23"/>
    <w:multiLevelType w:val="hybridMultilevel"/>
    <w:tmpl w:val="5D2CF198"/>
    <w:lvl w:ilvl="0" w:tplc="572EF430">
      <w:start w:val="2"/>
      <w:numFmt w:val="bullet"/>
      <w:lvlText w:val=""/>
      <w:lvlJc w:val="left"/>
      <w:pPr>
        <w:ind w:left="720" w:hanging="360"/>
      </w:pPr>
      <w:rPr>
        <w:rFonts w:ascii="Symbol" w:eastAsiaTheme="minorHAnsi" w:hAnsi="Symbol"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 w15:restartNumberingAfterBreak="0">
    <w:nsid w:val="624D7DEB"/>
    <w:multiLevelType w:val="hybridMultilevel"/>
    <w:tmpl w:val="F278924C"/>
    <w:lvl w:ilvl="0" w:tplc="040A0005">
      <w:start w:val="1"/>
      <w:numFmt w:val="bullet"/>
      <w:lvlText w:val=""/>
      <w:lvlJc w:val="left"/>
      <w:pPr>
        <w:ind w:left="720" w:hanging="360"/>
      </w:pPr>
      <w:rPr>
        <w:rFonts w:ascii="Wingdings" w:hAnsi="Wingdings"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74A93A51"/>
    <w:multiLevelType w:val="hybridMultilevel"/>
    <w:tmpl w:val="058E7452"/>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7B99007A"/>
    <w:multiLevelType w:val="hybridMultilevel"/>
    <w:tmpl w:val="37422918"/>
    <w:lvl w:ilvl="0" w:tplc="040A0003">
      <w:start w:val="1"/>
      <w:numFmt w:val="bullet"/>
      <w:lvlText w:val="o"/>
      <w:lvlJc w:val="left"/>
      <w:pPr>
        <w:ind w:left="1440" w:hanging="360"/>
      </w:pPr>
      <w:rPr>
        <w:rFonts w:ascii="Courier New" w:hAnsi="Courier New" w:cs="Courier New"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num w:numId="1">
    <w:abstractNumId w:val="1"/>
  </w:num>
  <w:num w:numId="2">
    <w:abstractNumId w:val="0"/>
  </w:num>
  <w:num w:numId="3">
    <w:abstractNumId w:val="2"/>
  </w:num>
  <w:num w:numId="4">
    <w:abstractNumId w:val="6"/>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2218"/>
    <w:rsid w:val="00351E46"/>
    <w:rsid w:val="004D1E52"/>
    <w:rsid w:val="004D486A"/>
    <w:rsid w:val="004D5A90"/>
    <w:rsid w:val="005721C5"/>
    <w:rsid w:val="005D2218"/>
    <w:rsid w:val="006519DD"/>
    <w:rsid w:val="00674CE2"/>
    <w:rsid w:val="007073EA"/>
    <w:rsid w:val="00761A63"/>
    <w:rsid w:val="008812F7"/>
    <w:rsid w:val="00A37A28"/>
    <w:rsid w:val="00B933BC"/>
    <w:rsid w:val="00BD787D"/>
    <w:rsid w:val="00D22689"/>
    <w:rsid w:val="00D24DCA"/>
    <w:rsid w:val="00D25B71"/>
    <w:rsid w:val="00D43ADC"/>
    <w:rsid w:val="00FE79C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01D18"/>
  <w15:chartTrackingRefBased/>
  <w15:docId w15:val="{AA5F4CEC-C3D5-134D-BF17-A8F32A033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5D22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D226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226421">
      <w:bodyDiv w:val="1"/>
      <w:marLeft w:val="0"/>
      <w:marRight w:val="0"/>
      <w:marTop w:val="0"/>
      <w:marBottom w:val="0"/>
      <w:divBdr>
        <w:top w:val="none" w:sz="0" w:space="0" w:color="auto"/>
        <w:left w:val="none" w:sz="0" w:space="0" w:color="auto"/>
        <w:bottom w:val="none" w:sz="0" w:space="0" w:color="auto"/>
        <w:right w:val="none" w:sz="0" w:space="0" w:color="auto"/>
      </w:divBdr>
    </w:div>
    <w:div w:id="849222898">
      <w:bodyDiv w:val="1"/>
      <w:marLeft w:val="0"/>
      <w:marRight w:val="0"/>
      <w:marTop w:val="0"/>
      <w:marBottom w:val="0"/>
      <w:divBdr>
        <w:top w:val="none" w:sz="0" w:space="0" w:color="auto"/>
        <w:left w:val="none" w:sz="0" w:space="0" w:color="auto"/>
        <w:bottom w:val="none" w:sz="0" w:space="0" w:color="auto"/>
        <w:right w:val="none" w:sz="0" w:space="0" w:color="auto"/>
      </w:divBdr>
    </w:div>
    <w:div w:id="20240430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TotalTime>
  <Pages>6</Pages>
  <Words>1407</Words>
  <Characters>7744</Characters>
  <Application>Microsoft Office Word</Application>
  <DocSecurity>0</DocSecurity>
  <Lines>64</Lines>
  <Paragraphs>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Jorge Martínez Olloqui</dc:creator>
  <cp:keywords/>
  <dc:description/>
  <cp:lastModifiedBy>LAURA BUSTO CALLEJO</cp:lastModifiedBy>
  <cp:revision>14</cp:revision>
  <dcterms:created xsi:type="dcterms:W3CDTF">2023-01-08T18:04:00Z</dcterms:created>
  <dcterms:modified xsi:type="dcterms:W3CDTF">2026-04-08T08:06:00Z</dcterms:modified>
</cp:coreProperties>
</file>